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406" w:rsidRPr="006E6F47" w:rsidRDefault="00B31406" w:rsidP="006E6F47">
      <w:pPr>
        <w:rPr>
          <w:rFonts w:cs="Arial"/>
        </w:rPr>
        <w:sectPr w:rsidR="00B31406" w:rsidRPr="006E6F47" w:rsidSect="00B31406">
          <w:headerReference w:type="first" r:id="rId7"/>
          <w:footerReference w:type="first" r:id="rId8"/>
          <w:type w:val="evenPage"/>
          <w:pgSz w:w="11906" w:h="16838" w:code="9"/>
          <w:pgMar w:top="1683" w:right="1418" w:bottom="1276" w:left="1701" w:header="567" w:footer="2835" w:gutter="0"/>
          <w:cols w:space="708"/>
          <w:titlePg/>
          <w:docGrid w:linePitch="360"/>
        </w:sectPr>
      </w:pPr>
    </w:p>
    <w:p w:rsidR="003C42A2" w:rsidRDefault="007000AF" w:rsidP="003C42A2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26</w:t>
      </w:r>
      <w:r w:rsidRPr="007000AF">
        <w:rPr>
          <w:rFonts w:ascii="Calibri" w:hAnsi="Calibri"/>
          <w:b/>
          <w:vertAlign w:val="superscript"/>
          <w:lang w:val="en-GB"/>
        </w:rPr>
        <w:t>th</w:t>
      </w:r>
      <w:r>
        <w:rPr>
          <w:rFonts w:ascii="Calibri" w:hAnsi="Calibri"/>
          <w:b/>
          <w:lang w:val="en-GB"/>
        </w:rPr>
        <w:t xml:space="preserve"> September </w:t>
      </w:r>
      <w:r w:rsidR="003C42A2">
        <w:rPr>
          <w:rFonts w:ascii="Calibri" w:hAnsi="Calibri"/>
          <w:b/>
          <w:lang w:val="en-GB"/>
        </w:rPr>
        <w:t>201</w:t>
      </w:r>
      <w:r>
        <w:rPr>
          <w:rFonts w:ascii="Calibri" w:hAnsi="Calibri"/>
          <w:b/>
          <w:lang w:val="en-GB"/>
        </w:rPr>
        <w:t>8</w:t>
      </w:r>
    </w:p>
    <w:p w:rsidR="003C42A2" w:rsidRDefault="003C42A2" w:rsidP="003C42A2">
      <w:pPr>
        <w:rPr>
          <w:rFonts w:ascii="Calibri" w:hAnsi="Calibri"/>
          <w:b/>
          <w:sz w:val="28"/>
          <w:szCs w:val="28"/>
          <w:u w:val="single"/>
          <w:lang w:val="en-GB"/>
        </w:rPr>
      </w:pPr>
    </w:p>
    <w:p w:rsidR="003C42A2" w:rsidRDefault="003C42A2" w:rsidP="003C42A2">
      <w:pPr>
        <w:rPr>
          <w:rFonts w:ascii="Calibri" w:hAnsi="Calibri"/>
          <w:b/>
          <w:sz w:val="28"/>
          <w:szCs w:val="28"/>
          <w:u w:val="single"/>
          <w:lang w:val="en-GB"/>
        </w:rPr>
      </w:pPr>
      <w:r>
        <w:rPr>
          <w:rFonts w:ascii="Calibri" w:hAnsi="Calibri"/>
          <w:b/>
          <w:sz w:val="28"/>
          <w:szCs w:val="28"/>
          <w:u w:val="single"/>
          <w:lang w:val="en-GB"/>
        </w:rPr>
        <w:t>10</w:t>
      </w:r>
      <w:r w:rsidR="007000AF">
        <w:rPr>
          <w:rFonts w:ascii="Calibri" w:hAnsi="Calibri"/>
          <w:b/>
          <w:sz w:val="28"/>
          <w:szCs w:val="28"/>
          <w:u w:val="single"/>
          <w:lang w:val="en-GB"/>
        </w:rPr>
        <w:t>2</w:t>
      </w:r>
      <w:r w:rsidR="007000AF" w:rsidRPr="007000AF">
        <w:rPr>
          <w:rFonts w:ascii="Calibri" w:hAnsi="Calibri"/>
          <w:b/>
          <w:sz w:val="28"/>
          <w:szCs w:val="28"/>
          <w:u w:val="single"/>
          <w:vertAlign w:val="superscript"/>
          <w:lang w:val="en-GB"/>
        </w:rPr>
        <w:t>nd</w:t>
      </w:r>
      <w:r w:rsidR="007000AF">
        <w:rPr>
          <w:rFonts w:ascii="Calibri" w:hAnsi="Calibri"/>
          <w:b/>
          <w:sz w:val="28"/>
          <w:szCs w:val="28"/>
          <w:u w:val="single"/>
          <w:lang w:val="en-GB"/>
        </w:rPr>
        <w:t xml:space="preserve"> </w:t>
      </w:r>
      <w:r>
        <w:rPr>
          <w:rFonts w:ascii="Calibri" w:hAnsi="Calibri"/>
          <w:b/>
          <w:sz w:val="28"/>
          <w:szCs w:val="28"/>
          <w:u w:val="single"/>
          <w:lang w:val="en-GB"/>
        </w:rPr>
        <w:t>ANNUAL GENERAL MEETING</w:t>
      </w:r>
    </w:p>
    <w:p w:rsidR="003C42A2" w:rsidRDefault="003C42A2" w:rsidP="003C42A2">
      <w:pPr>
        <w:jc w:val="center"/>
        <w:rPr>
          <w:rFonts w:ascii="Calibri" w:hAnsi="Calibri"/>
          <w:lang w:val="en-GB"/>
        </w:rPr>
      </w:pPr>
    </w:p>
    <w:p w:rsidR="003C42A2" w:rsidRDefault="003C42A2" w:rsidP="003C42A2">
      <w:pPr>
        <w:jc w:val="center"/>
        <w:rPr>
          <w:rFonts w:ascii="Calibri" w:hAnsi="Calibri"/>
          <w:lang w:val="en-GB"/>
        </w:rPr>
      </w:pPr>
    </w:p>
    <w:p w:rsidR="003C42A2" w:rsidRDefault="003C42A2" w:rsidP="003C42A2">
      <w:pPr>
        <w:rPr>
          <w:rFonts w:ascii="Calibri" w:hAnsi="Calibri"/>
        </w:rPr>
      </w:pPr>
      <w:r>
        <w:rPr>
          <w:rFonts w:ascii="Calibri" w:hAnsi="Calibri"/>
        </w:rPr>
        <w:t>The 10</w:t>
      </w:r>
      <w:r w:rsidR="007000AF">
        <w:rPr>
          <w:rFonts w:ascii="Calibri" w:hAnsi="Calibri"/>
        </w:rPr>
        <w:t>2</w:t>
      </w:r>
      <w:r w:rsidR="007000AF" w:rsidRPr="007000AF">
        <w:rPr>
          <w:rFonts w:ascii="Calibri" w:hAnsi="Calibri"/>
          <w:vertAlign w:val="superscript"/>
        </w:rPr>
        <w:t>nd</w:t>
      </w:r>
      <w:r w:rsidR="007000A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Annual General Meeting of North &amp; Western Lancashire Chamber of Commerce will be held at </w:t>
      </w:r>
      <w:r w:rsidRPr="006E7BBB">
        <w:rPr>
          <w:rFonts w:ascii="Calibri" w:hAnsi="Calibri"/>
        </w:rPr>
        <w:t xml:space="preserve">The </w:t>
      </w:r>
      <w:proofErr w:type="spellStart"/>
      <w:r w:rsidR="006E7BBB">
        <w:rPr>
          <w:rFonts w:ascii="Calibri" w:hAnsi="Calibri"/>
        </w:rPr>
        <w:t>Samlesbury</w:t>
      </w:r>
      <w:proofErr w:type="spellEnd"/>
      <w:r w:rsidR="006E7BBB">
        <w:rPr>
          <w:rFonts w:ascii="Calibri" w:hAnsi="Calibri"/>
        </w:rPr>
        <w:t xml:space="preserve"> Hotel</w:t>
      </w:r>
      <w:r w:rsidRPr="006E7BBB">
        <w:rPr>
          <w:rFonts w:ascii="Calibri" w:hAnsi="Calibri"/>
        </w:rPr>
        <w:t xml:space="preserve">, </w:t>
      </w:r>
      <w:r w:rsidR="006E7BBB">
        <w:rPr>
          <w:rFonts w:ascii="Calibri" w:hAnsi="Calibri"/>
        </w:rPr>
        <w:t xml:space="preserve">PR5 0UL </w:t>
      </w:r>
      <w:r>
        <w:rPr>
          <w:rFonts w:ascii="Calibri" w:hAnsi="Calibri"/>
        </w:rPr>
        <w:t xml:space="preserve">on </w:t>
      </w:r>
      <w:r w:rsidR="007000AF">
        <w:rPr>
          <w:rFonts w:ascii="Calibri" w:hAnsi="Calibri"/>
        </w:rPr>
        <w:t>Fri</w:t>
      </w:r>
      <w:r w:rsidRPr="006E7BBB">
        <w:rPr>
          <w:rFonts w:ascii="Calibri" w:hAnsi="Calibri"/>
        </w:rPr>
        <w:t xml:space="preserve">day </w:t>
      </w:r>
      <w:r w:rsidR="007000AF">
        <w:rPr>
          <w:rFonts w:ascii="Calibri" w:hAnsi="Calibri"/>
        </w:rPr>
        <w:t>16</w:t>
      </w:r>
      <w:r w:rsidRPr="006E7BBB">
        <w:rPr>
          <w:rFonts w:ascii="Calibri" w:hAnsi="Calibri"/>
          <w:vertAlign w:val="superscript"/>
        </w:rPr>
        <w:t>th</w:t>
      </w:r>
      <w:r w:rsidRPr="006E7BBB">
        <w:rPr>
          <w:rFonts w:ascii="Calibri" w:hAnsi="Calibri"/>
        </w:rPr>
        <w:t xml:space="preserve"> November</w:t>
      </w:r>
      <w:r>
        <w:rPr>
          <w:rFonts w:ascii="Calibri" w:hAnsi="Calibri"/>
        </w:rPr>
        <w:t xml:space="preserve"> 201</w:t>
      </w:r>
      <w:r w:rsidR="007000AF">
        <w:rPr>
          <w:rFonts w:ascii="Calibri" w:hAnsi="Calibri"/>
        </w:rPr>
        <w:t>8</w:t>
      </w:r>
      <w:r>
        <w:rPr>
          <w:rFonts w:ascii="Calibri" w:hAnsi="Calibri"/>
        </w:rPr>
        <w:t xml:space="preserve"> commencing at 1</w:t>
      </w:r>
      <w:r w:rsidR="007000AF">
        <w:rPr>
          <w:rFonts w:ascii="Calibri" w:hAnsi="Calibri"/>
        </w:rPr>
        <w:t>1.40am</w:t>
      </w:r>
      <w:r>
        <w:rPr>
          <w:rFonts w:ascii="Calibri" w:hAnsi="Calibri"/>
        </w:rPr>
        <w:t>.</w:t>
      </w:r>
    </w:p>
    <w:p w:rsidR="003C42A2" w:rsidRDefault="003C42A2" w:rsidP="003C42A2">
      <w:pPr>
        <w:jc w:val="center"/>
        <w:rPr>
          <w:rFonts w:ascii="Calibri" w:hAnsi="Calibri"/>
          <w:lang w:val="en-GB"/>
        </w:rPr>
      </w:pPr>
    </w:p>
    <w:p w:rsidR="003C42A2" w:rsidRDefault="003C42A2" w:rsidP="003C42A2">
      <w:pPr>
        <w:jc w:val="center"/>
        <w:rPr>
          <w:rFonts w:ascii="Calibri" w:hAnsi="Calibri"/>
          <w:lang w:val="en-GB"/>
        </w:rPr>
      </w:pPr>
    </w:p>
    <w:p w:rsidR="003C42A2" w:rsidRDefault="003C42A2" w:rsidP="003C42A2">
      <w:pPr>
        <w:jc w:val="center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AGENDA</w:t>
      </w:r>
    </w:p>
    <w:p w:rsidR="003C42A2" w:rsidRDefault="003C42A2" w:rsidP="003C42A2">
      <w:pPr>
        <w:jc w:val="center"/>
        <w:rPr>
          <w:rFonts w:ascii="Calibri" w:hAnsi="Calibri"/>
          <w:b/>
          <w:lang w:val="en-GB"/>
        </w:rPr>
      </w:pPr>
    </w:p>
    <w:p w:rsidR="003C42A2" w:rsidRDefault="003C42A2" w:rsidP="003C42A2">
      <w:pPr>
        <w:jc w:val="center"/>
        <w:rPr>
          <w:rFonts w:ascii="Calibri" w:hAnsi="Calibri"/>
          <w:b/>
          <w:lang w:val="en-GB"/>
        </w:rPr>
      </w:pPr>
    </w:p>
    <w:p w:rsidR="003C42A2" w:rsidRDefault="003C42A2" w:rsidP="003C42A2">
      <w:pPr>
        <w:ind w:left="720" w:hanging="72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1.</w:t>
      </w:r>
      <w:r>
        <w:rPr>
          <w:rFonts w:ascii="Calibri" w:hAnsi="Calibri"/>
          <w:lang w:val="en-GB"/>
        </w:rPr>
        <w:tab/>
        <w:t>Minutes of the meeting dated Thursday 2</w:t>
      </w:r>
      <w:r w:rsidR="007000AF">
        <w:rPr>
          <w:rFonts w:ascii="Calibri" w:hAnsi="Calibri"/>
          <w:lang w:val="en-GB"/>
        </w:rPr>
        <w:t>9</w:t>
      </w:r>
      <w:r w:rsidR="007000AF" w:rsidRPr="007000AF">
        <w:rPr>
          <w:rFonts w:ascii="Calibri" w:hAnsi="Calibri"/>
          <w:vertAlign w:val="superscript"/>
          <w:lang w:val="en-GB"/>
        </w:rPr>
        <w:t>th</w:t>
      </w:r>
      <w:r w:rsidR="007000AF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November 201</w:t>
      </w:r>
      <w:r w:rsidR="007000AF">
        <w:rPr>
          <w:rFonts w:ascii="Calibri" w:hAnsi="Calibri"/>
          <w:lang w:val="en-GB"/>
        </w:rPr>
        <w:t>7</w:t>
      </w:r>
      <w:r>
        <w:rPr>
          <w:rFonts w:ascii="Calibri" w:hAnsi="Calibri"/>
          <w:lang w:val="en-GB"/>
        </w:rPr>
        <w:t>.</w:t>
      </w:r>
      <w:r>
        <w:rPr>
          <w:rFonts w:ascii="Calibri" w:hAnsi="Calibri"/>
          <w:lang w:val="en-GB"/>
        </w:rPr>
        <w:tab/>
      </w:r>
    </w:p>
    <w:p w:rsidR="003C42A2" w:rsidRDefault="003C42A2" w:rsidP="003C42A2">
      <w:pPr>
        <w:ind w:left="720" w:hanging="720"/>
        <w:jc w:val="both"/>
        <w:rPr>
          <w:rFonts w:ascii="Calibri" w:hAnsi="Calibri"/>
          <w:lang w:val="en-GB"/>
        </w:rPr>
      </w:pPr>
    </w:p>
    <w:p w:rsidR="003C42A2" w:rsidRDefault="003C42A2" w:rsidP="003C42A2">
      <w:pPr>
        <w:ind w:left="720" w:hanging="72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2</w:t>
      </w:r>
      <w:r>
        <w:rPr>
          <w:rFonts w:ascii="Calibri" w:hAnsi="Calibri"/>
          <w:lang w:val="en-GB"/>
        </w:rPr>
        <w:tab/>
        <w:t>Matters arising.</w:t>
      </w:r>
    </w:p>
    <w:p w:rsidR="003C42A2" w:rsidRDefault="003C42A2" w:rsidP="003C42A2">
      <w:pPr>
        <w:ind w:left="720" w:hanging="720"/>
        <w:jc w:val="both"/>
        <w:rPr>
          <w:rFonts w:ascii="Calibri" w:hAnsi="Calibri"/>
          <w:lang w:val="en-GB"/>
        </w:rPr>
      </w:pPr>
    </w:p>
    <w:p w:rsidR="003C42A2" w:rsidRDefault="003C42A2" w:rsidP="003C42A2">
      <w:pPr>
        <w:ind w:left="720" w:hanging="72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3.</w:t>
      </w:r>
      <w:r>
        <w:rPr>
          <w:rFonts w:ascii="Calibri" w:hAnsi="Calibri"/>
          <w:lang w:val="en-GB"/>
        </w:rPr>
        <w:tab/>
        <w:t>To receive and adopt the Annual Report of Directors for 201</w:t>
      </w:r>
      <w:r w:rsidR="007000AF">
        <w:rPr>
          <w:rFonts w:ascii="Calibri" w:hAnsi="Calibri"/>
          <w:lang w:val="en-GB"/>
        </w:rPr>
        <w:t>7</w:t>
      </w:r>
      <w:r>
        <w:rPr>
          <w:rFonts w:ascii="Calibri" w:hAnsi="Calibri"/>
          <w:lang w:val="en-GB"/>
        </w:rPr>
        <w:t>.</w:t>
      </w:r>
    </w:p>
    <w:p w:rsidR="003C42A2" w:rsidRDefault="003C42A2" w:rsidP="003C42A2">
      <w:pPr>
        <w:rPr>
          <w:rFonts w:ascii="Calibri" w:hAnsi="Calibri"/>
          <w:lang w:val="en-GB"/>
        </w:rPr>
      </w:pPr>
    </w:p>
    <w:p w:rsidR="003C42A2" w:rsidRDefault="003C42A2" w:rsidP="003C42A2">
      <w:pPr>
        <w:ind w:left="720" w:hanging="72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4.</w:t>
      </w:r>
      <w:r>
        <w:rPr>
          <w:rFonts w:ascii="Calibri" w:hAnsi="Calibri"/>
          <w:lang w:val="en-GB"/>
        </w:rPr>
        <w:tab/>
        <w:t xml:space="preserve">To receive and adopt the Statement of Revenue Accounts </w:t>
      </w:r>
      <w:r w:rsidR="00FE70DF">
        <w:rPr>
          <w:rFonts w:ascii="Calibri" w:hAnsi="Calibri"/>
          <w:lang w:val="en-GB"/>
        </w:rPr>
        <w:t xml:space="preserve">and Balance Sheet </w:t>
      </w:r>
      <w:r>
        <w:rPr>
          <w:rFonts w:ascii="Calibri" w:hAnsi="Calibri"/>
          <w:lang w:val="en-GB"/>
        </w:rPr>
        <w:t>for 201</w:t>
      </w:r>
      <w:r w:rsidR="007000AF">
        <w:rPr>
          <w:rFonts w:ascii="Calibri" w:hAnsi="Calibri"/>
          <w:lang w:val="en-GB"/>
        </w:rPr>
        <w:t>7</w:t>
      </w:r>
      <w:bookmarkStart w:id="0" w:name="_GoBack"/>
      <w:bookmarkEnd w:id="0"/>
      <w:r>
        <w:rPr>
          <w:rFonts w:ascii="Calibri" w:hAnsi="Calibri"/>
          <w:lang w:val="en-GB"/>
        </w:rPr>
        <w:t xml:space="preserve"> and the auditor’s report therein.</w:t>
      </w:r>
    </w:p>
    <w:p w:rsidR="003C42A2" w:rsidRDefault="003C42A2" w:rsidP="003C42A2">
      <w:pPr>
        <w:rPr>
          <w:rFonts w:ascii="Calibri" w:hAnsi="Calibri"/>
          <w:lang w:val="en-GB"/>
        </w:rPr>
      </w:pPr>
    </w:p>
    <w:p w:rsidR="003C42A2" w:rsidRDefault="003C42A2" w:rsidP="003C42A2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5.</w:t>
      </w:r>
      <w:r>
        <w:rPr>
          <w:rFonts w:ascii="Calibri" w:hAnsi="Calibri"/>
          <w:lang w:val="en-GB"/>
        </w:rPr>
        <w:tab/>
        <w:t>The election of Honorary Members.</w:t>
      </w:r>
    </w:p>
    <w:p w:rsidR="003C42A2" w:rsidRDefault="003C42A2" w:rsidP="003C42A2">
      <w:pPr>
        <w:rPr>
          <w:rFonts w:ascii="Calibri" w:hAnsi="Calibri"/>
          <w:lang w:val="en-GB"/>
        </w:rPr>
      </w:pPr>
    </w:p>
    <w:p w:rsidR="003C42A2" w:rsidRDefault="003C42A2" w:rsidP="003C42A2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6.</w:t>
      </w:r>
      <w:r>
        <w:rPr>
          <w:rFonts w:ascii="Calibri" w:hAnsi="Calibri"/>
          <w:lang w:val="en-GB"/>
        </w:rPr>
        <w:tab/>
        <w:t>The election of the Council.</w:t>
      </w:r>
    </w:p>
    <w:p w:rsidR="003C42A2" w:rsidRDefault="003C42A2" w:rsidP="003C42A2">
      <w:pPr>
        <w:rPr>
          <w:rFonts w:ascii="Calibri" w:hAnsi="Calibri"/>
          <w:lang w:val="en-GB"/>
        </w:rPr>
      </w:pPr>
    </w:p>
    <w:p w:rsidR="003C42A2" w:rsidRDefault="003C42A2" w:rsidP="003C42A2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7.</w:t>
      </w:r>
      <w:r>
        <w:rPr>
          <w:rFonts w:ascii="Calibri" w:hAnsi="Calibri"/>
          <w:lang w:val="en-GB"/>
        </w:rPr>
        <w:tab/>
        <w:t>The election of Committee Chairman.</w:t>
      </w:r>
    </w:p>
    <w:p w:rsidR="003C42A2" w:rsidRDefault="003C42A2" w:rsidP="003C42A2">
      <w:pPr>
        <w:rPr>
          <w:rFonts w:ascii="Calibri" w:hAnsi="Calibri"/>
          <w:lang w:val="en-GB"/>
        </w:rPr>
      </w:pPr>
    </w:p>
    <w:p w:rsidR="003C42A2" w:rsidRDefault="001F5C5F" w:rsidP="003C42A2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8.</w:t>
      </w:r>
      <w:r>
        <w:rPr>
          <w:rFonts w:ascii="Calibri" w:hAnsi="Calibri"/>
          <w:lang w:val="en-GB"/>
        </w:rPr>
        <w:tab/>
        <w:t>The appointment of Auditors for the current year</w:t>
      </w:r>
    </w:p>
    <w:p w:rsidR="003C42A2" w:rsidRDefault="003C42A2" w:rsidP="003C42A2">
      <w:pPr>
        <w:rPr>
          <w:rFonts w:ascii="Calibri" w:hAnsi="Calibri"/>
          <w:lang w:val="en-GB"/>
        </w:rPr>
      </w:pPr>
    </w:p>
    <w:p w:rsidR="003C42A2" w:rsidRDefault="003C42A2" w:rsidP="003C42A2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9.</w:t>
      </w:r>
      <w:r>
        <w:rPr>
          <w:rFonts w:ascii="Calibri" w:hAnsi="Calibri"/>
          <w:lang w:val="en-GB"/>
        </w:rPr>
        <w:tab/>
        <w:t>Any other business.</w:t>
      </w:r>
    </w:p>
    <w:p w:rsidR="00B953ED" w:rsidRDefault="00B953ED" w:rsidP="00117A69">
      <w:pPr>
        <w:spacing w:line="360" w:lineRule="auto"/>
        <w:jc w:val="both"/>
        <w:rPr>
          <w:rFonts w:cs="Arial"/>
        </w:rPr>
      </w:pPr>
    </w:p>
    <w:p w:rsidR="00B953ED" w:rsidRPr="006E6F47" w:rsidRDefault="00B953ED" w:rsidP="00117A69">
      <w:pPr>
        <w:spacing w:line="360" w:lineRule="auto"/>
        <w:jc w:val="both"/>
        <w:rPr>
          <w:rFonts w:cs="Arial"/>
        </w:rPr>
        <w:sectPr w:rsidR="00B953ED" w:rsidRPr="006E6F47" w:rsidSect="00B31406">
          <w:type w:val="continuous"/>
          <w:pgSz w:w="11906" w:h="16838" w:code="9"/>
          <w:pgMar w:top="1683" w:right="1418" w:bottom="1276" w:left="1701" w:header="567" w:footer="2835" w:gutter="0"/>
          <w:cols w:space="708"/>
          <w:formProt w:val="0"/>
          <w:titlePg/>
          <w:docGrid w:linePitch="360"/>
        </w:sectPr>
      </w:pPr>
    </w:p>
    <w:p w:rsidR="004266CC" w:rsidRPr="00A6697C" w:rsidRDefault="004266CC" w:rsidP="004266CC">
      <w:pPr>
        <w:rPr>
          <w:rFonts w:cs="Arial"/>
        </w:rPr>
      </w:pPr>
    </w:p>
    <w:sectPr w:rsidR="004266CC" w:rsidRPr="00A6697C" w:rsidSect="00B31406">
      <w:type w:val="continuous"/>
      <w:pgSz w:w="11906" w:h="16838" w:code="9"/>
      <w:pgMar w:top="1957" w:right="1418" w:bottom="1276" w:left="1701" w:header="567" w:footer="2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2A2" w:rsidRDefault="003C42A2" w:rsidP="00CB65C5">
      <w:r>
        <w:separator/>
      </w:r>
    </w:p>
  </w:endnote>
  <w:endnote w:type="continuationSeparator" w:id="0">
    <w:p w:rsidR="003C42A2" w:rsidRDefault="003C42A2" w:rsidP="00CB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A06" w:rsidRDefault="00B953ED">
    <w:pPr>
      <w:pStyle w:val="Footer"/>
    </w:pPr>
    <w:r>
      <w:rPr>
        <w:rFonts w:ascii="Gotham Medium" w:hAnsi="Gotham Medium"/>
        <w:noProof/>
        <w:sz w:val="17"/>
        <w:szCs w:val="17"/>
        <w:lang w:eastAsia="en-GB"/>
      </w:rPr>
      <w:drawing>
        <wp:anchor distT="0" distB="0" distL="114300" distR="114300" simplePos="0" relativeHeight="251669504" behindDoc="0" locked="0" layoutInCell="1" allowOverlap="1" wp14:anchorId="743EB121" wp14:editId="241E39F3">
          <wp:simplePos x="0" y="0"/>
          <wp:positionH relativeFrom="column">
            <wp:posOffset>-247015</wp:posOffset>
          </wp:positionH>
          <wp:positionV relativeFrom="paragraph">
            <wp:posOffset>750892</wp:posOffset>
          </wp:positionV>
          <wp:extent cx="3043451" cy="1185931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CC_BRANDMARK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3451" cy="1185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2A2" w:rsidRDefault="003C42A2" w:rsidP="00CB65C5">
      <w:r>
        <w:separator/>
      </w:r>
    </w:p>
  </w:footnote>
  <w:footnote w:type="continuationSeparator" w:id="0">
    <w:p w:rsidR="003C42A2" w:rsidRDefault="003C42A2" w:rsidP="00CB6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A06" w:rsidRDefault="00B07A06" w:rsidP="00B07A06">
    <w:pPr>
      <w:pStyle w:val="Header"/>
      <w:rPr>
        <w:rFonts w:ascii="Gotham Medium" w:hAnsi="Gotham Medium"/>
        <w:sz w:val="17"/>
        <w:szCs w:val="17"/>
      </w:rPr>
    </w:pPr>
    <w:r w:rsidRPr="00BB37CA">
      <w:rPr>
        <w:rFonts w:ascii="Gotham Medium" w:hAnsi="Gotham Medium"/>
        <w:sz w:val="17"/>
        <w:szCs w:val="17"/>
      </w:rPr>
      <w:t xml:space="preserve">NORTH </w:t>
    </w:r>
    <w:r>
      <w:rPr>
        <w:rFonts w:ascii="Gotham Medium" w:hAnsi="Gotham Medium"/>
        <w:sz w:val="17"/>
        <w:szCs w:val="17"/>
      </w:rPr>
      <w:t>&amp; WESTERN LANCASHIRE CHAMBER OF COMMERCE</w:t>
    </w:r>
  </w:p>
  <w:p w:rsidR="00B07A06" w:rsidRDefault="00B07A06" w:rsidP="00B07A06">
    <w:pPr>
      <w:pStyle w:val="Header"/>
      <w:ind w:left="142"/>
      <w:rPr>
        <w:rFonts w:ascii="Gotham Medium" w:hAnsi="Gotham Medium"/>
        <w:sz w:val="17"/>
        <w:szCs w:val="17"/>
      </w:rPr>
    </w:pPr>
  </w:p>
  <w:tbl>
    <w:tblPr>
      <w:tblW w:w="9594" w:type="dxa"/>
      <w:tblLook w:val="0000" w:firstRow="0" w:lastRow="0" w:firstColumn="0" w:lastColumn="0" w:noHBand="0" w:noVBand="0"/>
    </w:tblPr>
    <w:tblGrid>
      <w:gridCol w:w="3751"/>
      <w:gridCol w:w="3000"/>
      <w:gridCol w:w="2843"/>
    </w:tblGrid>
    <w:tr w:rsidR="00B07A06" w:rsidTr="00B31406">
      <w:trPr>
        <w:trHeight w:val="1341"/>
      </w:trPr>
      <w:tc>
        <w:tcPr>
          <w:tcW w:w="3751" w:type="dxa"/>
        </w:tcPr>
        <w:p w:rsidR="00B07A06" w:rsidRDefault="00B07A06" w:rsidP="00D361C0">
          <w:pPr>
            <w:pStyle w:val="Header"/>
            <w:tabs>
              <w:tab w:val="center" w:pos="3686"/>
              <w:tab w:val="right" w:pos="5245"/>
            </w:tabs>
            <w:ind w:left="-38" w:firstLine="38"/>
            <w:rPr>
              <w:rFonts w:ascii="Gotham Medium" w:hAnsi="Gotham Medium"/>
              <w:sz w:val="17"/>
              <w:szCs w:val="17"/>
            </w:rPr>
          </w:pPr>
          <w:r>
            <w:rPr>
              <w:rFonts w:ascii="Gotham Medium" w:hAnsi="Gotham Medium"/>
              <w:sz w:val="17"/>
              <w:szCs w:val="17"/>
            </w:rPr>
            <w:t>HEAD OFFICE</w:t>
          </w:r>
        </w:p>
        <w:p w:rsidR="00B07A06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9-10 EASTWAY BUSINESS VILLAGE</w:t>
          </w:r>
        </w:p>
        <w:p w:rsidR="00B07A06" w:rsidRPr="00297E20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OLIVERS PLACE, FULWOOD</w:t>
          </w:r>
        </w:p>
        <w:p w:rsidR="00B07A06" w:rsidRPr="00297E20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PRESTON</w:t>
          </w:r>
          <w:r>
            <w:rPr>
              <w:rFonts w:ascii="Gotham Light" w:hAnsi="Gotham Light"/>
              <w:sz w:val="17"/>
              <w:szCs w:val="17"/>
            </w:rPr>
            <w:t>,</w:t>
          </w:r>
          <w:r w:rsidRPr="00297E20">
            <w:rPr>
              <w:rFonts w:ascii="Gotham Light" w:hAnsi="Gotham Light"/>
              <w:sz w:val="17"/>
              <w:szCs w:val="17"/>
            </w:rPr>
            <w:t xml:space="preserve"> PR2 9WT</w:t>
          </w:r>
        </w:p>
        <w:p w:rsidR="00B07A06" w:rsidRPr="00297E20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</w:p>
        <w:p w:rsidR="00B07A06" w:rsidRPr="00297E20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T +44 (0)1772 653 000</w:t>
          </w:r>
        </w:p>
        <w:p w:rsidR="00B07A06" w:rsidRDefault="00B07A06" w:rsidP="00D361C0">
          <w:pPr>
            <w:pStyle w:val="Header"/>
            <w:ind w:left="-38" w:firstLine="38"/>
            <w:rPr>
              <w:rFonts w:ascii="Gotham Medium" w:hAnsi="Gotham Medium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F +44 (0)1772 655 544</w:t>
          </w:r>
        </w:p>
      </w:tc>
      <w:tc>
        <w:tcPr>
          <w:tcW w:w="3000" w:type="dxa"/>
        </w:tcPr>
        <w:p w:rsidR="00B07A06" w:rsidRDefault="00B07A06" w:rsidP="00D361C0">
          <w:pPr>
            <w:pStyle w:val="Header"/>
            <w:tabs>
              <w:tab w:val="center" w:pos="3686"/>
              <w:tab w:val="right" w:pos="5245"/>
            </w:tabs>
            <w:rPr>
              <w:rFonts w:ascii="Gotham Medium" w:hAnsi="Gotham Medium"/>
              <w:sz w:val="17"/>
              <w:szCs w:val="17"/>
            </w:rPr>
          </w:pPr>
          <w:r>
            <w:rPr>
              <w:rFonts w:ascii="Gotham Medium" w:hAnsi="Gotham Medium"/>
              <w:sz w:val="17"/>
              <w:szCs w:val="17"/>
            </w:rPr>
            <w:t>FYLDE COAST OFFICE</w:t>
          </w:r>
        </w:p>
        <w:p w:rsidR="00B07A06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  <w:r>
            <w:rPr>
              <w:rFonts w:ascii="Gotham Light" w:hAnsi="Gotham Light"/>
              <w:sz w:val="17"/>
              <w:szCs w:val="17"/>
            </w:rPr>
            <w:t>1-2 LOCKHEED COURT</w:t>
          </w:r>
        </w:p>
        <w:p w:rsidR="00B07A06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  <w:r>
            <w:rPr>
              <w:rFonts w:ascii="Gotham Light" w:hAnsi="Gotham Light"/>
              <w:sz w:val="17"/>
              <w:szCs w:val="17"/>
            </w:rPr>
            <w:t>AMY JOHNSON WAY</w:t>
          </w:r>
        </w:p>
        <w:p w:rsidR="00B07A06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  <w:r>
            <w:rPr>
              <w:rFonts w:ascii="Gotham Light" w:hAnsi="Gotham Light"/>
              <w:sz w:val="17"/>
              <w:szCs w:val="17"/>
            </w:rPr>
            <w:t>BLACKPOOL, FY4 2RN</w:t>
          </w:r>
        </w:p>
        <w:p w:rsidR="00B07A06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</w:p>
        <w:p w:rsidR="00B07A06" w:rsidRPr="00297E20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  <w:r>
            <w:rPr>
              <w:rFonts w:ascii="Gotham Light" w:hAnsi="Gotham Light"/>
              <w:sz w:val="17"/>
              <w:szCs w:val="17"/>
            </w:rPr>
            <w:t>T +44 (0)1253 347 063</w:t>
          </w:r>
        </w:p>
        <w:p w:rsidR="00B07A06" w:rsidRDefault="00B07A06" w:rsidP="00D361C0">
          <w:pPr>
            <w:pStyle w:val="Header"/>
            <w:rPr>
              <w:rFonts w:ascii="Gotham Medium" w:hAnsi="Gotham Medium"/>
              <w:sz w:val="17"/>
              <w:szCs w:val="17"/>
            </w:rPr>
          </w:pPr>
          <w:r w:rsidRPr="001F6374">
            <w:rPr>
              <w:rFonts w:ascii="Gotham Light" w:hAnsi="Gotham Light"/>
              <w:sz w:val="17"/>
              <w:szCs w:val="17"/>
            </w:rPr>
            <w:t>F +44 (0)1772 655 544</w:t>
          </w:r>
        </w:p>
      </w:tc>
      <w:tc>
        <w:tcPr>
          <w:tcW w:w="2843" w:type="dxa"/>
        </w:tcPr>
        <w:p w:rsidR="00B07A06" w:rsidRDefault="00B07A06" w:rsidP="00D361C0">
          <w:pPr>
            <w:rPr>
              <w:rFonts w:ascii="Gotham Light" w:hAnsi="Gotham Light"/>
              <w:sz w:val="12"/>
              <w:szCs w:val="12"/>
            </w:rPr>
          </w:pPr>
          <w:r w:rsidRPr="001F6374">
            <w:rPr>
              <w:rFonts w:ascii="Gotham Light" w:hAnsi="Gotham Light"/>
              <w:sz w:val="12"/>
              <w:szCs w:val="12"/>
            </w:rPr>
            <w:t>REGISTERED IN ENGLAND</w:t>
          </w:r>
          <w:r>
            <w:rPr>
              <w:rFonts w:ascii="Gotham Light" w:hAnsi="Gotham Light"/>
              <w:sz w:val="12"/>
              <w:szCs w:val="12"/>
            </w:rPr>
            <w:t xml:space="preserve"> NO.145454</w:t>
          </w:r>
        </w:p>
        <w:p w:rsidR="00B07A06" w:rsidRDefault="00B07A06" w:rsidP="00D361C0">
          <w:pPr>
            <w:rPr>
              <w:rFonts w:ascii="Gotham Light" w:hAnsi="Gotham Light"/>
              <w:sz w:val="12"/>
              <w:szCs w:val="12"/>
            </w:rPr>
          </w:pPr>
          <w:r>
            <w:rPr>
              <w:rFonts w:ascii="Gotham Light" w:hAnsi="Gotham Light"/>
              <w:sz w:val="12"/>
              <w:szCs w:val="12"/>
            </w:rPr>
            <w:t>VAT NUMBER: 154 2675 62</w:t>
          </w:r>
        </w:p>
        <w:p w:rsidR="00B07A06" w:rsidRDefault="00B07A06" w:rsidP="00D361C0">
          <w:pPr>
            <w:rPr>
              <w:rFonts w:ascii="Gotham Light" w:hAnsi="Gotham Light"/>
              <w:sz w:val="12"/>
              <w:szCs w:val="12"/>
            </w:rPr>
          </w:pPr>
        </w:p>
        <w:p w:rsidR="00B07A06" w:rsidRDefault="00B07A06" w:rsidP="00D361C0">
          <w:pPr>
            <w:rPr>
              <w:rFonts w:ascii="Gotham Light" w:hAnsi="Gotham Light"/>
              <w:sz w:val="12"/>
              <w:szCs w:val="12"/>
            </w:rPr>
          </w:pPr>
          <w:r>
            <w:rPr>
              <w:rFonts w:ascii="Gotham Medium" w:hAnsi="Gotham Medium"/>
              <w:noProof/>
              <w:sz w:val="17"/>
              <w:szCs w:val="17"/>
              <w:lang w:val="en-GB" w:eastAsia="en-GB"/>
            </w:rPr>
            <w:drawing>
              <wp:anchor distT="0" distB="0" distL="114300" distR="114300" simplePos="0" relativeHeight="251666432" behindDoc="0" locked="0" layoutInCell="1" allowOverlap="1" wp14:anchorId="6834DF4F" wp14:editId="4F67CD76">
                <wp:simplePos x="0" y="0"/>
                <wp:positionH relativeFrom="column">
                  <wp:posOffset>5080</wp:posOffset>
                </wp:positionH>
                <wp:positionV relativeFrom="paragraph">
                  <wp:posOffset>22387</wp:posOffset>
                </wp:positionV>
                <wp:extent cx="503555" cy="167005"/>
                <wp:effectExtent l="0" t="0" r="0" b="4445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M_icon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555" cy="167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07A06" w:rsidRDefault="00B07A06" w:rsidP="00D361C0">
          <w:pPr>
            <w:rPr>
              <w:rFonts w:ascii="Gotham Light" w:hAnsi="Gotham Light"/>
              <w:sz w:val="12"/>
              <w:szCs w:val="12"/>
            </w:rPr>
          </w:pPr>
        </w:p>
        <w:p w:rsidR="00B07A06" w:rsidRDefault="00B07A06" w:rsidP="00D361C0">
          <w:pPr>
            <w:rPr>
              <w:rFonts w:ascii="Gotham Light" w:hAnsi="Gotham Light"/>
              <w:sz w:val="12"/>
              <w:szCs w:val="12"/>
            </w:rPr>
          </w:pPr>
        </w:p>
        <w:p w:rsidR="00B07A06" w:rsidRDefault="00B07A06" w:rsidP="00D361C0">
          <w:pPr>
            <w:rPr>
              <w:rFonts w:ascii="Gotham Light" w:hAnsi="Gotham Light"/>
              <w:sz w:val="12"/>
              <w:szCs w:val="12"/>
            </w:rPr>
          </w:pPr>
        </w:p>
        <w:p w:rsidR="00B07A06" w:rsidRPr="001F6374" w:rsidRDefault="00B07A06" w:rsidP="00D361C0">
          <w:pPr>
            <w:rPr>
              <w:rFonts w:ascii="Gotham Light" w:hAnsi="Gotham Light"/>
              <w:color w:val="FF0000"/>
              <w:sz w:val="13"/>
              <w:szCs w:val="13"/>
            </w:rPr>
          </w:pPr>
          <w:r w:rsidRPr="001F6374">
            <w:rPr>
              <w:rFonts w:ascii="Gotham Light" w:hAnsi="Gotham Light"/>
              <w:color w:val="FF0000"/>
              <w:sz w:val="13"/>
              <w:szCs w:val="13"/>
            </w:rPr>
            <w:t>INFO@LANCSCHAMBER.CO.UK</w:t>
          </w:r>
        </w:p>
        <w:p w:rsidR="00B07A06" w:rsidRPr="001F6374" w:rsidRDefault="00B07A06" w:rsidP="00D361C0">
          <w:pPr>
            <w:rPr>
              <w:rFonts w:ascii="Gotham Light" w:hAnsi="Gotham Light"/>
              <w:b/>
              <w:color w:val="FF0000"/>
              <w:sz w:val="13"/>
              <w:szCs w:val="13"/>
            </w:rPr>
          </w:pPr>
          <w:r w:rsidRPr="001F6374">
            <w:rPr>
              <w:rFonts w:ascii="Gotham Light" w:hAnsi="Gotham Light"/>
              <w:b/>
              <w:color w:val="FF0000"/>
              <w:sz w:val="13"/>
              <w:szCs w:val="13"/>
            </w:rPr>
            <w:t>WWW.LANCSCHAMBER.CO.UK</w:t>
          </w:r>
        </w:p>
      </w:tc>
    </w:tr>
  </w:tbl>
  <w:p w:rsidR="00B07A06" w:rsidRDefault="00B07A06" w:rsidP="006E6F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Zd69SqUL5gY7otC/1Ktdz2DfIac=" w:salt="lSYT/QlblNc1ltQRq0QuM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2A2"/>
    <w:rsid w:val="000F658A"/>
    <w:rsid w:val="00110D24"/>
    <w:rsid w:val="00117A69"/>
    <w:rsid w:val="001C4381"/>
    <w:rsid w:val="001F5C5F"/>
    <w:rsid w:val="001F6374"/>
    <w:rsid w:val="00297E20"/>
    <w:rsid w:val="003C42A2"/>
    <w:rsid w:val="004266CC"/>
    <w:rsid w:val="004C4C98"/>
    <w:rsid w:val="004D1260"/>
    <w:rsid w:val="004D7394"/>
    <w:rsid w:val="005D4192"/>
    <w:rsid w:val="006E6F47"/>
    <w:rsid w:val="006E7BBB"/>
    <w:rsid w:val="007000AF"/>
    <w:rsid w:val="00853BBA"/>
    <w:rsid w:val="00884A4A"/>
    <w:rsid w:val="008A6070"/>
    <w:rsid w:val="009447FB"/>
    <w:rsid w:val="00A63122"/>
    <w:rsid w:val="00A6697C"/>
    <w:rsid w:val="00B07A06"/>
    <w:rsid w:val="00B31406"/>
    <w:rsid w:val="00B44972"/>
    <w:rsid w:val="00B55D68"/>
    <w:rsid w:val="00B953ED"/>
    <w:rsid w:val="00BB37CA"/>
    <w:rsid w:val="00C3709D"/>
    <w:rsid w:val="00CB65C5"/>
    <w:rsid w:val="00DA7686"/>
    <w:rsid w:val="00DF0278"/>
    <w:rsid w:val="00E341C7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2A147C"/>
  <w15:docId w15:val="{48C57F18-097A-4A6A-BCE3-86324A38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5C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B65C5"/>
  </w:style>
  <w:style w:type="paragraph" w:styleId="Footer">
    <w:name w:val="footer"/>
    <w:basedOn w:val="Normal"/>
    <w:link w:val="FooterChar"/>
    <w:uiPriority w:val="99"/>
    <w:unhideWhenUsed/>
    <w:rsid w:val="00CB65C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B65C5"/>
  </w:style>
  <w:style w:type="character" w:styleId="Hyperlink">
    <w:name w:val="Hyperlink"/>
    <w:basedOn w:val="DefaultParagraphFont"/>
    <w:uiPriority w:val="99"/>
    <w:unhideWhenUsed/>
    <w:rsid w:val="001F6374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3C42A2"/>
  </w:style>
  <w:style w:type="paragraph" w:styleId="BalloonText">
    <w:name w:val="Balloon Text"/>
    <w:basedOn w:val="Normal"/>
    <w:link w:val="BalloonTextChar"/>
    <w:uiPriority w:val="99"/>
    <w:semiHidden/>
    <w:unhideWhenUsed/>
    <w:rsid w:val="00A63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2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w\Desktop\Letterhead%20-%20January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E85B-73A5-4D3B-A9CE-A3D472E5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January 2017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Welsh</dc:creator>
  <cp:lastModifiedBy>Alan Welsh</cp:lastModifiedBy>
  <cp:revision>2</cp:revision>
  <cp:lastPrinted>2017-11-16T17:25:00Z</cp:lastPrinted>
  <dcterms:created xsi:type="dcterms:W3CDTF">2018-09-26T13:10:00Z</dcterms:created>
  <dcterms:modified xsi:type="dcterms:W3CDTF">2018-09-26T13:10:00Z</dcterms:modified>
</cp:coreProperties>
</file>