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406" w:rsidRPr="006E6F47" w:rsidRDefault="00B31406" w:rsidP="006E6F47">
      <w:pPr>
        <w:spacing w:after="0" w:line="240" w:lineRule="auto"/>
        <w:rPr>
          <w:rFonts w:cs="Arial"/>
        </w:rPr>
        <w:sectPr w:rsidR="00B31406" w:rsidRPr="006E6F47" w:rsidSect="00B31406">
          <w:headerReference w:type="first" r:id="rId9"/>
          <w:footerReference w:type="first" r:id="rId10"/>
          <w:type w:val="evenPage"/>
          <w:pgSz w:w="11906" w:h="16838" w:code="9"/>
          <w:pgMar w:top="1683" w:right="1418" w:bottom="1276" w:left="1701" w:header="567" w:footer="2835" w:gutter="0"/>
          <w:cols w:space="708"/>
          <w:titlePg/>
          <w:docGrid w:linePitch="360"/>
        </w:sectPr>
      </w:pPr>
    </w:p>
    <w:p w:rsidR="00EE05C5" w:rsidRPr="00EE05C5" w:rsidRDefault="00EE05C5" w:rsidP="00EE05C5">
      <w:pPr>
        <w:spacing w:after="0" w:line="240" w:lineRule="auto"/>
        <w:jc w:val="center"/>
        <w:rPr>
          <w:rFonts w:ascii="Calibri" w:eastAsia="Times New Roman" w:hAnsi="Calibri" w:cs="Times New Roman"/>
          <w:b/>
          <w:color w:val="C00000"/>
          <w:u w:val="single"/>
        </w:rPr>
      </w:pPr>
      <w:r w:rsidRPr="00EE05C5">
        <w:rPr>
          <w:rFonts w:ascii="Calibri" w:eastAsia="Times New Roman" w:hAnsi="Calibri" w:cs="Times New Roman"/>
          <w:b/>
          <w:color w:val="C00000"/>
          <w:u w:val="single"/>
        </w:rPr>
        <w:lastRenderedPageBreak/>
        <w:t>Invitation to Tender for the provision of:</w:t>
      </w:r>
    </w:p>
    <w:p w:rsidR="00EE05C5" w:rsidRPr="00EE05C5" w:rsidRDefault="00EE05C5" w:rsidP="00EE05C5">
      <w:pPr>
        <w:spacing w:after="0" w:line="240" w:lineRule="auto"/>
        <w:jc w:val="center"/>
        <w:rPr>
          <w:rFonts w:ascii="Calibri" w:eastAsia="Times New Roman" w:hAnsi="Calibri" w:cs="Times New Roman"/>
          <w:b/>
          <w:color w:val="C00000"/>
          <w:u w:val="single"/>
        </w:rPr>
      </w:pPr>
    </w:p>
    <w:p w:rsidR="00EE05C5" w:rsidRPr="00EE05C5" w:rsidRDefault="00EE05C5" w:rsidP="00EE05C5">
      <w:pPr>
        <w:spacing w:after="0" w:line="240" w:lineRule="auto"/>
        <w:jc w:val="center"/>
        <w:rPr>
          <w:rFonts w:ascii="Calibri" w:eastAsia="Times New Roman" w:hAnsi="Calibri" w:cs="Times New Roman"/>
          <w:b/>
          <w:color w:val="C00000"/>
          <w:u w:val="single"/>
        </w:rPr>
      </w:pPr>
      <w:r w:rsidRPr="00CE753F">
        <w:rPr>
          <w:rFonts w:ascii="Calibri" w:eastAsia="Times New Roman" w:hAnsi="Calibri" w:cs="Times New Roman"/>
          <w:b/>
          <w:color w:val="C00000"/>
          <w:u w:val="single"/>
        </w:rPr>
        <w:t xml:space="preserve">NWL Chamber of Commerce </w:t>
      </w:r>
      <w:r w:rsidRPr="00EE05C5">
        <w:rPr>
          <w:rFonts w:ascii="Calibri" w:eastAsia="Times New Roman" w:hAnsi="Calibri" w:cs="Times New Roman"/>
          <w:b/>
          <w:color w:val="C00000"/>
          <w:u w:val="single"/>
        </w:rPr>
        <w:t>– R&amp;D Scheme</w:t>
      </w:r>
    </w:p>
    <w:p w:rsidR="00EE05C5" w:rsidRPr="00EE05C5" w:rsidRDefault="00EE05C5" w:rsidP="00EE05C5">
      <w:pPr>
        <w:spacing w:after="0" w:line="240" w:lineRule="auto"/>
        <w:rPr>
          <w:rFonts w:ascii="Calibri" w:eastAsia="Times New Roman" w:hAnsi="Calibri" w:cs="Times New Roman"/>
        </w:rPr>
      </w:pPr>
    </w:p>
    <w:p w:rsidR="00EE05C5" w:rsidRPr="00EE05C5" w:rsidRDefault="00EE05C5" w:rsidP="00EE05C5">
      <w:pPr>
        <w:spacing w:after="0" w:line="240" w:lineRule="auto"/>
        <w:rPr>
          <w:rFonts w:ascii="Calibri" w:eastAsia="Times New Roman" w:hAnsi="Calibri" w:cs="Times New Roman"/>
          <w:b/>
        </w:rPr>
      </w:pPr>
      <w:r w:rsidRPr="00EE05C5">
        <w:rPr>
          <w:rFonts w:ascii="Calibri" w:eastAsia="Times New Roman" w:hAnsi="Calibri" w:cs="Times New Roman"/>
          <w:b/>
        </w:rPr>
        <w:t>Background</w:t>
      </w:r>
    </w:p>
    <w:p w:rsidR="00EE05C5" w:rsidRPr="00EE05C5" w:rsidRDefault="00EE05C5" w:rsidP="00EE05C5">
      <w:pPr>
        <w:spacing w:after="0" w:line="240" w:lineRule="auto"/>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rPr>
      </w:pPr>
      <w:r>
        <w:rPr>
          <w:rFonts w:ascii="Calibri" w:eastAsia="Times New Roman" w:hAnsi="Calibri" w:cs="Times New Roman"/>
        </w:rPr>
        <w:t xml:space="preserve">North &amp; Western Lancashire </w:t>
      </w:r>
      <w:r w:rsidRPr="00EE05C5">
        <w:rPr>
          <w:rFonts w:ascii="Calibri" w:eastAsia="Times New Roman" w:hAnsi="Calibri" w:cs="Times New Roman"/>
        </w:rPr>
        <w:t xml:space="preserve">Chamber of Commerce </w:t>
      </w:r>
      <w:r w:rsidR="00CE753F">
        <w:rPr>
          <w:rFonts w:ascii="Calibri" w:eastAsia="Times New Roman" w:hAnsi="Calibri" w:cs="Times New Roman"/>
        </w:rPr>
        <w:t xml:space="preserve">(NWLCC) </w:t>
      </w:r>
      <w:r w:rsidRPr="00EE05C5">
        <w:rPr>
          <w:rFonts w:ascii="Calibri" w:eastAsia="Times New Roman" w:hAnsi="Calibri" w:cs="Times New Roman"/>
        </w:rPr>
        <w:t xml:space="preserve">is a membership organisation whose core objective is to help businesses succeed. Two critical elements of our objectives are to act as a representative of the business sector (lobbying at national, regional and local level), and delivering services to businesses that will ultimately improve their performance. </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rPr>
      </w:pPr>
      <w:r w:rsidRPr="00EE05C5">
        <w:rPr>
          <w:rFonts w:ascii="Calibri" w:eastAsia="Times New Roman" w:hAnsi="Calibri" w:cs="Times New Roman"/>
        </w:rPr>
        <w:t>With over 1</w:t>
      </w:r>
      <w:r>
        <w:rPr>
          <w:rFonts w:ascii="Calibri" w:eastAsia="Times New Roman" w:hAnsi="Calibri" w:cs="Times New Roman"/>
        </w:rPr>
        <w:t>6</w:t>
      </w:r>
      <w:r w:rsidRPr="00EE05C5">
        <w:rPr>
          <w:rFonts w:ascii="Calibri" w:eastAsia="Times New Roman" w:hAnsi="Calibri" w:cs="Times New Roman"/>
        </w:rPr>
        <w:t xml:space="preserve">00 members, the Chamber is a fantastic route to market and it works hard to not compete directly with its members and in fact utilises them to deliver many of its services. </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b/>
        </w:rPr>
      </w:pPr>
      <w:r w:rsidRPr="00EE05C5">
        <w:rPr>
          <w:rFonts w:ascii="Calibri" w:eastAsia="Times New Roman" w:hAnsi="Calibri" w:cs="Times New Roman"/>
          <w:b/>
        </w:rPr>
        <w:t>Research &amp; Development Tax Credit Scheme:</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R&amp;D is </w:t>
      </w:r>
      <w:proofErr w:type="gramStart"/>
      <w:r w:rsidRPr="00EE05C5">
        <w:rPr>
          <w:rFonts w:ascii="Calibri" w:eastAsia="Times New Roman" w:hAnsi="Calibri" w:cs="Times New Roman"/>
        </w:rPr>
        <w:t>key</w:t>
      </w:r>
      <w:proofErr w:type="gramEnd"/>
      <w:r w:rsidRPr="00EE05C5">
        <w:rPr>
          <w:rFonts w:ascii="Calibri" w:eastAsia="Times New Roman" w:hAnsi="Calibri" w:cs="Times New Roman"/>
        </w:rPr>
        <w:t xml:space="preserve"> to business success and having the correct expertise is vital to our members.</w:t>
      </w:r>
      <w:r w:rsidR="00824FF5">
        <w:rPr>
          <w:rFonts w:ascii="Calibri" w:eastAsia="Times New Roman" w:hAnsi="Calibri" w:cs="Times New Roman"/>
        </w:rPr>
        <w:t xml:space="preserve"> </w:t>
      </w:r>
      <w:r w:rsidRPr="00EE05C5">
        <w:rPr>
          <w:rFonts w:ascii="Calibri" w:eastAsia="Times New Roman" w:hAnsi="Calibri" w:cs="Times New Roman"/>
        </w:rPr>
        <w:t xml:space="preserve">There are still thousands of pounds available and as a Chamber of Commerce is it our responsibility to provide a seamless service to our members </w:t>
      </w:r>
      <w:r w:rsidRPr="00EE05C5">
        <w:rPr>
          <w:rFonts w:ascii="Calibri" w:eastAsia="Times New Roman" w:hAnsi="Calibri" w:cs="Times New Roman"/>
          <w:i/>
        </w:rPr>
        <w:t>(if appropriate)</w:t>
      </w:r>
      <w:r w:rsidRPr="00EE05C5">
        <w:rPr>
          <w:rFonts w:ascii="Calibri" w:eastAsia="Times New Roman" w:hAnsi="Calibri" w:cs="Times New Roman"/>
        </w:rPr>
        <w:t xml:space="preserve"> so they can obtain these funds to re-invest into their business.</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We are seeking proposals and quotations to provide </w:t>
      </w:r>
      <w:r>
        <w:rPr>
          <w:rFonts w:ascii="Calibri" w:eastAsia="Times New Roman" w:hAnsi="Calibri" w:cs="Times New Roman"/>
        </w:rPr>
        <w:t xml:space="preserve">an R&amp;D tax claim service </w:t>
      </w:r>
      <w:r w:rsidRPr="00EE05C5">
        <w:rPr>
          <w:rFonts w:ascii="Calibri" w:eastAsia="Times New Roman" w:hAnsi="Calibri" w:cs="Times New Roman"/>
        </w:rPr>
        <w:t xml:space="preserve">as part of our membership offering. </w:t>
      </w:r>
    </w:p>
    <w:p w:rsidR="00EE05C5" w:rsidRPr="00EE05C5" w:rsidRDefault="00EE05C5" w:rsidP="00EE05C5">
      <w:pPr>
        <w:spacing w:after="0" w:line="240" w:lineRule="auto"/>
        <w:jc w:val="both"/>
        <w:rPr>
          <w:rFonts w:ascii="Calibri" w:eastAsia="Times New Roman" w:hAnsi="Calibri" w:cs="Times New Roman"/>
        </w:rPr>
      </w:pPr>
      <w:bookmarkStart w:id="0" w:name="_GoBack"/>
      <w:bookmarkEnd w:id="0"/>
    </w:p>
    <w:p w:rsidR="00EE05C5" w:rsidRPr="00EE05C5" w:rsidRDefault="00EE05C5" w:rsidP="00EE05C5">
      <w:pPr>
        <w:spacing w:after="0" w:line="240" w:lineRule="auto"/>
        <w:jc w:val="both"/>
        <w:rPr>
          <w:rFonts w:ascii="Calibri" w:eastAsia="Times New Roman" w:hAnsi="Calibri" w:cs="Times New Roman"/>
        </w:rPr>
      </w:pPr>
      <w:r w:rsidRPr="00EE05C5">
        <w:rPr>
          <w:rFonts w:ascii="Calibri" w:eastAsia="Times New Roman" w:hAnsi="Calibri" w:cs="Times New Roman"/>
        </w:rPr>
        <w:t>We believe the agreement should include:</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A documented free, simple and open process</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A thorough evaluation of each of the businesses needs with evidence available upon request</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The successful partner would not necessarily have to offer the cheapest service but must be able to show real value for money and demonstrate a high level of Customer Service</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We need evidence that the service provider has provided this type of service previously, evidence of the results, and references from businesses who have benefited.</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The Chamber will promote the successful partner exclusively as its approved supplier of the service but it cannot guarantee that other providers will not access its members independently.</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The service will be delivered as a Chamber service called “Chamber R&amp;D” but recognition will be given to the delivery partner by way of PR</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Regular Training for </w:t>
      </w:r>
      <w:r w:rsidR="00CE753F">
        <w:rPr>
          <w:rFonts w:ascii="Calibri" w:eastAsia="Times New Roman" w:hAnsi="Calibri" w:cs="Times New Roman"/>
        </w:rPr>
        <w:t>NWLCC</w:t>
      </w:r>
      <w:r w:rsidRPr="00EE05C5">
        <w:rPr>
          <w:rFonts w:ascii="Calibri" w:eastAsia="Times New Roman" w:hAnsi="Calibri" w:cs="Times New Roman"/>
        </w:rPr>
        <w:t xml:space="preserve"> staff where needed</w:t>
      </w:r>
    </w:p>
    <w:p w:rsidR="00EE05C5" w:rsidRPr="00EE05C5" w:rsidRDefault="004628EC" w:rsidP="00EE05C5">
      <w:pPr>
        <w:numPr>
          <w:ilvl w:val="0"/>
          <w:numId w:val="1"/>
        </w:numPr>
        <w:spacing w:after="0" w:line="240" w:lineRule="auto"/>
        <w:jc w:val="both"/>
        <w:rPr>
          <w:rFonts w:ascii="Calibri" w:eastAsia="Times New Roman" w:hAnsi="Calibri" w:cs="Times New Roman"/>
        </w:rPr>
      </w:pPr>
      <w:r>
        <w:rPr>
          <w:rFonts w:ascii="Calibri" w:eastAsia="Times New Roman" w:hAnsi="Calibri" w:cs="Times New Roman"/>
        </w:rPr>
        <w:lastRenderedPageBreak/>
        <w:t>Regular management information</w:t>
      </w:r>
      <w:r w:rsidR="00EE05C5" w:rsidRPr="00EE05C5">
        <w:rPr>
          <w:rFonts w:ascii="Calibri" w:eastAsia="Times New Roman" w:hAnsi="Calibri" w:cs="Times New Roman"/>
        </w:rPr>
        <w:t xml:space="preserve"> provided to </w:t>
      </w:r>
      <w:r>
        <w:rPr>
          <w:rFonts w:ascii="Calibri" w:eastAsia="Times New Roman" w:hAnsi="Calibri" w:cs="Times New Roman"/>
        </w:rPr>
        <w:t>NWLCC</w:t>
      </w:r>
      <w:r w:rsidR="00EE05C5" w:rsidRPr="00EE05C5">
        <w:rPr>
          <w:rFonts w:ascii="Calibri" w:eastAsia="Times New Roman" w:hAnsi="Calibri" w:cs="Times New Roman"/>
        </w:rPr>
        <w:t>, within the agreed timescales, to ensure all leads are maximised</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A commission payable back to </w:t>
      </w:r>
      <w:r w:rsidR="004628EC">
        <w:rPr>
          <w:rFonts w:ascii="Calibri" w:eastAsia="Times New Roman" w:hAnsi="Calibri" w:cs="Times New Roman"/>
        </w:rPr>
        <w:t>NWLCC</w:t>
      </w:r>
      <w:r w:rsidRPr="00EE05C5">
        <w:rPr>
          <w:rFonts w:ascii="Calibri" w:eastAsia="Times New Roman" w:hAnsi="Calibri" w:cs="Times New Roman"/>
        </w:rPr>
        <w:t xml:space="preserve"> where the client was a direct referral from </w:t>
      </w:r>
      <w:r w:rsidR="004628EC">
        <w:rPr>
          <w:rFonts w:ascii="Calibri" w:eastAsia="Times New Roman" w:hAnsi="Calibri" w:cs="Times New Roman"/>
        </w:rPr>
        <w:t>NWLCC</w:t>
      </w:r>
      <w:r w:rsidRPr="00EE05C5">
        <w:rPr>
          <w:rFonts w:ascii="Calibri" w:eastAsia="Times New Roman" w:hAnsi="Calibri" w:cs="Times New Roman"/>
        </w:rPr>
        <w:t>, to cover our costs</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Any remuneration will include Member and Non-Member companies</w:t>
      </w:r>
    </w:p>
    <w:p w:rsidR="00EE05C5" w:rsidRPr="00EE05C5" w:rsidRDefault="004628EC" w:rsidP="00EE05C5">
      <w:pPr>
        <w:numPr>
          <w:ilvl w:val="0"/>
          <w:numId w:val="1"/>
        </w:numPr>
        <w:spacing w:after="0" w:line="240" w:lineRule="auto"/>
        <w:jc w:val="both"/>
        <w:rPr>
          <w:rFonts w:ascii="Calibri" w:eastAsia="Times New Roman" w:hAnsi="Calibri" w:cs="Times New Roman"/>
        </w:rPr>
      </w:pPr>
      <w:r>
        <w:rPr>
          <w:rFonts w:ascii="Calibri" w:eastAsia="Times New Roman" w:hAnsi="Calibri" w:cs="Times New Roman"/>
        </w:rPr>
        <w:t>NWLCC</w:t>
      </w:r>
      <w:r w:rsidR="00EE05C5" w:rsidRPr="00EE05C5">
        <w:rPr>
          <w:rFonts w:ascii="Calibri" w:eastAsia="Times New Roman" w:hAnsi="Calibri" w:cs="Times New Roman"/>
        </w:rPr>
        <w:t xml:space="preserve"> will support the scheme by way of Events, Promotions and Bespoke Marketing activities</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The R&amp;D scheme will be promoted at face to face meetings with Chamber Staff</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The provider will need to evidence their Insurance and Liability arrangements for such agreements</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Only Direct providers will be considered</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Only current paid up Members of </w:t>
      </w:r>
      <w:r>
        <w:rPr>
          <w:rFonts w:ascii="Calibri" w:eastAsia="Times New Roman" w:hAnsi="Calibri" w:cs="Times New Roman"/>
        </w:rPr>
        <w:t xml:space="preserve">North &amp; Western Lancashire </w:t>
      </w:r>
      <w:r w:rsidRPr="00EE05C5">
        <w:rPr>
          <w:rFonts w:ascii="Calibri" w:eastAsia="Times New Roman" w:hAnsi="Calibri" w:cs="Times New Roman"/>
        </w:rPr>
        <w:t>Chamber may apply</w:t>
      </w:r>
      <w:r w:rsidR="004628EC">
        <w:rPr>
          <w:rFonts w:ascii="Calibri" w:eastAsia="Times New Roman" w:hAnsi="Calibri" w:cs="Times New Roman"/>
        </w:rPr>
        <w:t xml:space="preserve"> for this tender</w:t>
      </w:r>
      <w:r w:rsidR="00CE753F">
        <w:rPr>
          <w:rFonts w:ascii="Calibri" w:eastAsia="Times New Roman" w:hAnsi="Calibri" w:cs="Times New Roman"/>
        </w:rPr>
        <w:t xml:space="preserve"> opportunity</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The contract will last for two years, commencing from </w:t>
      </w:r>
      <w:r w:rsidR="00CE753F">
        <w:rPr>
          <w:rFonts w:ascii="Calibri" w:eastAsia="Times New Roman" w:hAnsi="Calibri" w:cs="Times New Roman"/>
        </w:rPr>
        <w:t>1</w:t>
      </w:r>
      <w:r w:rsidR="00CE753F" w:rsidRPr="00CE753F">
        <w:rPr>
          <w:rFonts w:ascii="Calibri" w:eastAsia="Times New Roman" w:hAnsi="Calibri" w:cs="Times New Roman"/>
          <w:vertAlign w:val="superscript"/>
        </w:rPr>
        <w:t>st</w:t>
      </w:r>
      <w:r w:rsidR="00CE753F">
        <w:rPr>
          <w:rFonts w:ascii="Calibri" w:eastAsia="Times New Roman" w:hAnsi="Calibri" w:cs="Times New Roman"/>
        </w:rPr>
        <w:t xml:space="preserve"> July </w:t>
      </w:r>
      <w:r w:rsidRPr="00EE05C5">
        <w:rPr>
          <w:rFonts w:ascii="Calibri" w:eastAsia="Times New Roman" w:hAnsi="Calibri" w:cs="Times New Roman"/>
        </w:rPr>
        <w:t>2017 with an option to extend for a further one.</w:t>
      </w:r>
    </w:p>
    <w:p w:rsidR="00EE05C5" w:rsidRPr="00EE05C5" w:rsidRDefault="00EE05C5" w:rsidP="00EE05C5">
      <w:pPr>
        <w:numPr>
          <w:ilvl w:val="0"/>
          <w:numId w:val="1"/>
        </w:numPr>
        <w:spacing w:after="0" w:line="240" w:lineRule="auto"/>
        <w:jc w:val="both"/>
        <w:rPr>
          <w:rFonts w:ascii="Calibri" w:eastAsia="Times New Roman" w:hAnsi="Calibri" w:cs="Times New Roman"/>
        </w:rPr>
      </w:pPr>
      <w:r w:rsidRPr="00EE05C5">
        <w:rPr>
          <w:rFonts w:ascii="Calibri" w:eastAsia="Times New Roman" w:hAnsi="Calibri" w:cs="Times New Roman"/>
        </w:rPr>
        <w:t xml:space="preserve">Feedback must be collected from all leads passed to the delivery </w:t>
      </w:r>
      <w:proofErr w:type="gramStart"/>
      <w:r w:rsidRPr="00EE05C5">
        <w:rPr>
          <w:rFonts w:ascii="Calibri" w:eastAsia="Times New Roman" w:hAnsi="Calibri" w:cs="Times New Roman"/>
        </w:rPr>
        <w:t>partner,</w:t>
      </w:r>
      <w:proofErr w:type="gramEnd"/>
      <w:r w:rsidRPr="00EE05C5">
        <w:rPr>
          <w:rFonts w:ascii="Calibri" w:eastAsia="Times New Roman" w:hAnsi="Calibri" w:cs="Times New Roman"/>
        </w:rPr>
        <w:t xml:space="preserve"> any negative feedback will be investigated, in accordance with our customer complaints policy. If the Chamber is not satisfied that the delivery partner is dealing with the issues raised then the Chamber reserves the right to cancel the contract and seek another supplier at any time, by giving 30 days’ notice.</w:t>
      </w:r>
    </w:p>
    <w:p w:rsidR="00EE05C5" w:rsidRPr="00EE05C5" w:rsidRDefault="00EE05C5" w:rsidP="00EE05C5">
      <w:pPr>
        <w:spacing w:after="0" w:line="240" w:lineRule="auto"/>
        <w:jc w:val="both"/>
        <w:rPr>
          <w:rFonts w:ascii="Calibri" w:eastAsia="Times New Roman" w:hAnsi="Calibri" w:cs="Times New Roman"/>
        </w:rPr>
      </w:pPr>
    </w:p>
    <w:p w:rsidR="00EE05C5" w:rsidRPr="00EE05C5" w:rsidRDefault="00EE05C5" w:rsidP="00EE05C5">
      <w:pPr>
        <w:spacing w:after="0" w:line="240" w:lineRule="auto"/>
        <w:jc w:val="both"/>
        <w:rPr>
          <w:rFonts w:ascii="Calibri" w:eastAsia="Times New Roman" w:hAnsi="Calibri" w:cs="Times New Roman"/>
          <w:b/>
          <w:color w:val="C00000"/>
        </w:rPr>
      </w:pPr>
      <w:r w:rsidRPr="00EE05C5">
        <w:rPr>
          <w:rFonts w:ascii="Calibri" w:eastAsia="Times New Roman" w:hAnsi="Calibri" w:cs="Times New Roman"/>
          <w:b/>
          <w:color w:val="C00000"/>
        </w:rPr>
        <w:t xml:space="preserve">Closing Date for applications is strictly </w:t>
      </w:r>
      <w:r w:rsidR="00056833">
        <w:rPr>
          <w:rFonts w:ascii="Calibri" w:eastAsia="Times New Roman" w:hAnsi="Calibri" w:cs="Times New Roman"/>
          <w:b/>
          <w:color w:val="C00000"/>
        </w:rPr>
        <w:t xml:space="preserve">Friday </w:t>
      </w:r>
      <w:r w:rsidR="00481AEB">
        <w:rPr>
          <w:rFonts w:ascii="Calibri" w:eastAsia="Times New Roman" w:hAnsi="Calibri" w:cs="Times New Roman"/>
          <w:b/>
          <w:color w:val="C00000"/>
        </w:rPr>
        <w:t>23</w:t>
      </w:r>
      <w:r w:rsidR="00481AEB" w:rsidRPr="00481AEB">
        <w:rPr>
          <w:rFonts w:ascii="Calibri" w:eastAsia="Times New Roman" w:hAnsi="Calibri" w:cs="Times New Roman"/>
          <w:b/>
          <w:color w:val="C00000"/>
          <w:vertAlign w:val="superscript"/>
        </w:rPr>
        <w:t>rd</w:t>
      </w:r>
      <w:r w:rsidR="00481AEB">
        <w:rPr>
          <w:rFonts w:ascii="Calibri" w:eastAsia="Times New Roman" w:hAnsi="Calibri" w:cs="Times New Roman"/>
          <w:b/>
          <w:color w:val="C00000"/>
        </w:rPr>
        <w:t xml:space="preserve"> </w:t>
      </w:r>
      <w:r w:rsidR="00056833">
        <w:rPr>
          <w:rFonts w:ascii="Calibri" w:eastAsia="Times New Roman" w:hAnsi="Calibri" w:cs="Times New Roman"/>
          <w:b/>
          <w:color w:val="C00000"/>
        </w:rPr>
        <w:t xml:space="preserve">June </w:t>
      </w:r>
      <w:r w:rsidR="00CE753F">
        <w:rPr>
          <w:rFonts w:ascii="Calibri" w:eastAsia="Times New Roman" w:hAnsi="Calibri" w:cs="Times New Roman"/>
          <w:b/>
          <w:color w:val="C00000"/>
        </w:rPr>
        <w:t>2017</w:t>
      </w:r>
    </w:p>
    <w:p w:rsidR="00EE05C5" w:rsidRPr="00EE05C5" w:rsidRDefault="00EE05C5" w:rsidP="00EE05C5">
      <w:pPr>
        <w:spacing w:after="0" w:line="240" w:lineRule="auto"/>
        <w:jc w:val="both"/>
        <w:rPr>
          <w:rFonts w:ascii="Calibri" w:eastAsia="Times New Roman" w:hAnsi="Calibri" w:cs="Times New Roman"/>
          <w:color w:val="C00000"/>
        </w:rPr>
      </w:pPr>
    </w:p>
    <w:p w:rsidR="00EE05C5" w:rsidRDefault="00EE05C5" w:rsidP="00EE05C5">
      <w:pPr>
        <w:spacing w:after="0" w:line="240" w:lineRule="auto"/>
        <w:jc w:val="both"/>
        <w:rPr>
          <w:rFonts w:ascii="Calibri" w:eastAsia="Times New Roman" w:hAnsi="Calibri" w:cs="Times New Roman"/>
          <w:b/>
          <w:color w:val="C00000"/>
        </w:rPr>
      </w:pPr>
      <w:r w:rsidRPr="00EE05C5">
        <w:rPr>
          <w:rFonts w:ascii="Calibri" w:eastAsia="Times New Roman" w:hAnsi="Calibri" w:cs="Times New Roman"/>
          <w:color w:val="C00000"/>
        </w:rPr>
        <w:t xml:space="preserve">All responses to:  </w:t>
      </w:r>
      <w:r w:rsidR="00CE753F">
        <w:rPr>
          <w:rFonts w:ascii="Calibri" w:eastAsia="Times New Roman" w:hAnsi="Calibri" w:cs="Times New Roman"/>
          <w:color w:val="C00000"/>
        </w:rPr>
        <w:t>Alan Welsh, Policy Manager</w:t>
      </w:r>
      <w:r w:rsidRPr="00EE05C5">
        <w:rPr>
          <w:rFonts w:ascii="Calibri" w:eastAsia="Times New Roman" w:hAnsi="Calibri" w:cs="Times New Roman"/>
          <w:color w:val="C00000"/>
        </w:rPr>
        <w:t xml:space="preserve"> – E-mail address:  </w:t>
      </w:r>
      <w:hyperlink r:id="rId11" w:history="1">
        <w:r w:rsidR="00CE753F" w:rsidRPr="00CE753F">
          <w:rPr>
            <w:rStyle w:val="Hyperlink"/>
            <w:rFonts w:ascii="Calibri" w:eastAsia="Times New Roman" w:hAnsi="Calibri" w:cs="Times New Roman"/>
            <w:b/>
            <w:color w:val="C00000"/>
          </w:rPr>
          <w:t>alanw@lancschamber.co.uk</w:t>
        </w:r>
      </w:hyperlink>
    </w:p>
    <w:p w:rsidR="00CE753F" w:rsidRPr="00EE05C5" w:rsidRDefault="00CE753F" w:rsidP="00EE05C5">
      <w:pPr>
        <w:spacing w:after="0" w:line="240" w:lineRule="auto"/>
        <w:jc w:val="both"/>
        <w:rPr>
          <w:rFonts w:ascii="Calibri" w:eastAsia="Times New Roman" w:hAnsi="Calibri" w:cs="Times New Roman"/>
        </w:rPr>
      </w:pPr>
    </w:p>
    <w:p w:rsidR="00CE753F" w:rsidRDefault="00CE753F" w:rsidP="00EE05C5">
      <w:pPr>
        <w:spacing w:after="0" w:line="240" w:lineRule="auto"/>
        <w:jc w:val="both"/>
        <w:rPr>
          <w:rFonts w:ascii="Calibri" w:eastAsia="Times New Roman" w:hAnsi="Calibri" w:cs="Times New Roman"/>
        </w:rPr>
      </w:pPr>
    </w:p>
    <w:p w:rsidR="00EE05C5" w:rsidRPr="00EE05C5" w:rsidRDefault="00056833" w:rsidP="00EE05C5">
      <w:pPr>
        <w:spacing w:after="0" w:line="240" w:lineRule="auto"/>
        <w:jc w:val="both"/>
        <w:rPr>
          <w:rFonts w:ascii="Calibri" w:eastAsia="Times New Roman" w:hAnsi="Calibri" w:cs="Times New Roman"/>
        </w:rPr>
      </w:pPr>
      <w:r>
        <w:rPr>
          <w:rFonts w:ascii="Calibri" w:eastAsia="Times New Roman" w:hAnsi="Calibri" w:cs="Times New Roman"/>
        </w:rPr>
        <w:t>It is proposed that t</w:t>
      </w:r>
      <w:r w:rsidR="00EE05C5" w:rsidRPr="00EE05C5">
        <w:rPr>
          <w:rFonts w:ascii="Calibri" w:eastAsia="Times New Roman" w:hAnsi="Calibri" w:cs="Times New Roman"/>
        </w:rPr>
        <w:t xml:space="preserve">he second stage of the process whereby the proposal will be discussed in more detail at a meeting with the Chamber Team will take place:  </w:t>
      </w:r>
      <w:r w:rsidR="00481AEB">
        <w:rPr>
          <w:rFonts w:ascii="Calibri" w:eastAsia="Times New Roman" w:hAnsi="Calibri" w:cs="Times New Roman"/>
        </w:rPr>
        <w:t>w/c</w:t>
      </w:r>
      <w:r>
        <w:rPr>
          <w:rFonts w:ascii="Calibri" w:eastAsia="Times New Roman" w:hAnsi="Calibri" w:cs="Times New Roman"/>
        </w:rPr>
        <w:t xml:space="preserve"> </w:t>
      </w:r>
      <w:r w:rsidR="00481AEB">
        <w:rPr>
          <w:rFonts w:ascii="Calibri" w:eastAsia="Times New Roman" w:hAnsi="Calibri" w:cs="Times New Roman"/>
        </w:rPr>
        <w:t>26</w:t>
      </w:r>
      <w:r w:rsidR="00481AEB" w:rsidRPr="00481AEB">
        <w:rPr>
          <w:rFonts w:ascii="Calibri" w:eastAsia="Times New Roman" w:hAnsi="Calibri" w:cs="Times New Roman"/>
          <w:vertAlign w:val="superscript"/>
        </w:rPr>
        <w:t>th</w:t>
      </w:r>
      <w:r w:rsidR="00481AEB">
        <w:rPr>
          <w:rFonts w:ascii="Calibri" w:eastAsia="Times New Roman" w:hAnsi="Calibri" w:cs="Times New Roman"/>
        </w:rPr>
        <w:t xml:space="preserve"> </w:t>
      </w:r>
      <w:r>
        <w:rPr>
          <w:rFonts w:ascii="Calibri" w:eastAsia="Times New Roman" w:hAnsi="Calibri" w:cs="Times New Roman"/>
        </w:rPr>
        <w:t>June</w:t>
      </w:r>
      <w:r w:rsidR="00EE05C5" w:rsidRPr="00EE05C5">
        <w:rPr>
          <w:rFonts w:ascii="Calibri" w:eastAsia="Times New Roman" w:hAnsi="Calibri" w:cs="Times New Roman"/>
        </w:rPr>
        <w:t xml:space="preserve"> 201</w:t>
      </w:r>
      <w:r w:rsidR="00CE753F">
        <w:rPr>
          <w:rFonts w:ascii="Calibri" w:eastAsia="Times New Roman" w:hAnsi="Calibri" w:cs="Times New Roman"/>
        </w:rPr>
        <w:t>7</w:t>
      </w:r>
    </w:p>
    <w:p w:rsidR="00EE05C5" w:rsidRPr="00EE05C5" w:rsidRDefault="00EE05C5" w:rsidP="00EE05C5">
      <w:pPr>
        <w:spacing w:after="0" w:line="240" w:lineRule="auto"/>
        <w:jc w:val="both"/>
        <w:rPr>
          <w:rFonts w:ascii="Calibri" w:eastAsia="Times New Roman" w:hAnsi="Calibri" w:cs="Times New Roman"/>
        </w:rPr>
      </w:pPr>
    </w:p>
    <w:p w:rsidR="00B953ED" w:rsidRDefault="00EE05C5" w:rsidP="00AF4292">
      <w:pPr>
        <w:pStyle w:val="NoSpacing"/>
        <w:rPr>
          <w:rFonts w:cs="Arial"/>
        </w:rPr>
      </w:pPr>
      <w:r w:rsidRPr="00EE05C5">
        <w:t>Please Note:  If you do not hear back from us your proposal was unsuccessful and feedback may not be possible, subject to volumes.</w:t>
      </w:r>
    </w:p>
    <w:p w:rsidR="00B953ED" w:rsidRPr="006E6F47" w:rsidRDefault="00B953ED" w:rsidP="00117A69">
      <w:pPr>
        <w:spacing w:line="360" w:lineRule="auto"/>
        <w:jc w:val="both"/>
        <w:rPr>
          <w:rFonts w:cs="Arial"/>
        </w:rPr>
        <w:sectPr w:rsidR="00B953ED" w:rsidRPr="006E6F47" w:rsidSect="00B31406">
          <w:type w:val="continuous"/>
          <w:pgSz w:w="11906" w:h="16838" w:code="9"/>
          <w:pgMar w:top="1683" w:right="1418" w:bottom="1276" w:left="1701" w:header="567" w:footer="2835" w:gutter="0"/>
          <w:cols w:space="708"/>
          <w:formProt w:val="0"/>
          <w:titlePg/>
          <w:docGrid w:linePitch="360"/>
        </w:sectPr>
      </w:pPr>
    </w:p>
    <w:p w:rsidR="004266CC" w:rsidRPr="00A6697C" w:rsidRDefault="004266CC" w:rsidP="004266CC">
      <w:pPr>
        <w:spacing w:after="0"/>
        <w:rPr>
          <w:rFonts w:cs="Arial"/>
        </w:rPr>
      </w:pPr>
    </w:p>
    <w:sectPr w:rsidR="004266CC" w:rsidRPr="00A6697C" w:rsidSect="00B31406">
      <w:type w:val="continuous"/>
      <w:pgSz w:w="11906" w:h="16838" w:code="9"/>
      <w:pgMar w:top="1957" w:right="1418" w:bottom="1276" w:left="1701" w:header="567" w:footer="2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C5" w:rsidRDefault="00EE05C5" w:rsidP="00CB65C5">
      <w:pPr>
        <w:spacing w:after="0" w:line="240" w:lineRule="auto"/>
      </w:pPr>
      <w:r>
        <w:separator/>
      </w:r>
    </w:p>
  </w:endnote>
  <w:endnote w:type="continuationSeparator" w:id="0">
    <w:p w:rsidR="00EE05C5" w:rsidRDefault="00EE05C5" w:rsidP="00CB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Gotham Light">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06" w:rsidRDefault="00B953ED">
    <w:pPr>
      <w:pStyle w:val="Footer"/>
    </w:pPr>
    <w:r>
      <w:rPr>
        <w:rFonts w:ascii="Gotham Medium" w:hAnsi="Gotham Medium"/>
        <w:noProof/>
        <w:sz w:val="17"/>
        <w:szCs w:val="17"/>
        <w:lang w:eastAsia="en-GB"/>
      </w:rPr>
      <w:drawing>
        <wp:anchor distT="0" distB="0" distL="114300" distR="114300" simplePos="0" relativeHeight="251669504" behindDoc="0" locked="0" layoutInCell="1" allowOverlap="1" wp14:anchorId="743EB121" wp14:editId="241E39F3">
          <wp:simplePos x="0" y="0"/>
          <wp:positionH relativeFrom="column">
            <wp:posOffset>-247015</wp:posOffset>
          </wp:positionH>
          <wp:positionV relativeFrom="paragraph">
            <wp:posOffset>750892</wp:posOffset>
          </wp:positionV>
          <wp:extent cx="3043451" cy="1185931"/>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LCC_BRANDMARK_FINAL.png"/>
                  <pic:cNvPicPr/>
                </pic:nvPicPr>
                <pic:blipFill>
                  <a:blip r:embed="rId1">
                    <a:extLst>
                      <a:ext uri="{28A0092B-C50C-407E-A947-70E740481C1C}">
                        <a14:useLocalDpi xmlns:a14="http://schemas.microsoft.com/office/drawing/2010/main" val="0"/>
                      </a:ext>
                    </a:extLst>
                  </a:blip>
                  <a:stretch>
                    <a:fillRect/>
                  </a:stretch>
                </pic:blipFill>
                <pic:spPr>
                  <a:xfrm>
                    <a:off x="0" y="0"/>
                    <a:ext cx="3043451" cy="1185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C5" w:rsidRDefault="00EE05C5" w:rsidP="00CB65C5">
      <w:pPr>
        <w:spacing w:after="0" w:line="240" w:lineRule="auto"/>
      </w:pPr>
      <w:r>
        <w:separator/>
      </w:r>
    </w:p>
  </w:footnote>
  <w:footnote w:type="continuationSeparator" w:id="0">
    <w:p w:rsidR="00EE05C5" w:rsidRDefault="00EE05C5" w:rsidP="00CB6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06" w:rsidRDefault="00B07A06" w:rsidP="00B07A06">
    <w:pPr>
      <w:pStyle w:val="Header"/>
      <w:rPr>
        <w:rFonts w:ascii="Gotham Medium" w:hAnsi="Gotham Medium"/>
        <w:sz w:val="17"/>
        <w:szCs w:val="17"/>
      </w:rPr>
    </w:pPr>
    <w:r w:rsidRPr="00BB37CA">
      <w:rPr>
        <w:rFonts w:ascii="Gotham Medium" w:hAnsi="Gotham Medium"/>
        <w:sz w:val="17"/>
        <w:szCs w:val="17"/>
      </w:rPr>
      <w:t xml:space="preserve">NORTH </w:t>
    </w:r>
    <w:r>
      <w:rPr>
        <w:rFonts w:ascii="Gotham Medium" w:hAnsi="Gotham Medium"/>
        <w:sz w:val="17"/>
        <w:szCs w:val="17"/>
      </w:rPr>
      <w:t>&amp; WESTERN LANCASHIRE CHAMBER OF COMMERCE</w:t>
    </w:r>
  </w:p>
  <w:p w:rsidR="00B07A06" w:rsidRDefault="00B07A06" w:rsidP="00B07A06">
    <w:pPr>
      <w:pStyle w:val="Header"/>
      <w:ind w:left="142"/>
      <w:rPr>
        <w:rFonts w:ascii="Gotham Medium" w:hAnsi="Gotham Medium"/>
        <w:sz w:val="17"/>
        <w:szCs w:val="17"/>
      </w:rPr>
    </w:pPr>
  </w:p>
  <w:tbl>
    <w:tblPr>
      <w:tblW w:w="9594" w:type="dxa"/>
      <w:tblLook w:val="0000" w:firstRow="0" w:lastRow="0" w:firstColumn="0" w:lastColumn="0" w:noHBand="0" w:noVBand="0"/>
    </w:tblPr>
    <w:tblGrid>
      <w:gridCol w:w="3751"/>
      <w:gridCol w:w="3000"/>
      <w:gridCol w:w="2843"/>
    </w:tblGrid>
    <w:tr w:rsidR="00B07A06" w:rsidTr="00B31406">
      <w:trPr>
        <w:trHeight w:val="1341"/>
      </w:trPr>
      <w:tc>
        <w:tcPr>
          <w:tcW w:w="3751" w:type="dxa"/>
        </w:tcPr>
        <w:p w:rsidR="00B07A06" w:rsidRDefault="00B07A06" w:rsidP="00D361C0">
          <w:pPr>
            <w:pStyle w:val="Header"/>
            <w:tabs>
              <w:tab w:val="center" w:pos="3686"/>
              <w:tab w:val="right" w:pos="5245"/>
            </w:tabs>
            <w:ind w:left="-38" w:firstLine="38"/>
            <w:rPr>
              <w:rFonts w:ascii="Gotham Medium" w:hAnsi="Gotham Medium"/>
              <w:sz w:val="17"/>
              <w:szCs w:val="17"/>
            </w:rPr>
          </w:pPr>
          <w:r>
            <w:rPr>
              <w:rFonts w:ascii="Gotham Medium" w:hAnsi="Gotham Medium"/>
              <w:sz w:val="17"/>
              <w:szCs w:val="17"/>
            </w:rPr>
            <w:t>HEAD OFFICE</w:t>
          </w:r>
        </w:p>
        <w:p w:rsidR="00B07A06" w:rsidRDefault="00B07A06" w:rsidP="00D361C0">
          <w:pPr>
            <w:pStyle w:val="Header"/>
            <w:ind w:left="-38" w:firstLine="38"/>
            <w:rPr>
              <w:rFonts w:ascii="Gotham Light" w:hAnsi="Gotham Light"/>
              <w:sz w:val="17"/>
              <w:szCs w:val="17"/>
            </w:rPr>
          </w:pPr>
          <w:r w:rsidRPr="00297E20">
            <w:rPr>
              <w:rFonts w:ascii="Gotham Light" w:hAnsi="Gotham Light"/>
              <w:sz w:val="17"/>
              <w:szCs w:val="17"/>
            </w:rPr>
            <w:t>9-10 EASTWAY BUSINESS VILLAGE</w:t>
          </w:r>
        </w:p>
        <w:p w:rsidR="00B07A06" w:rsidRPr="00297E20" w:rsidRDefault="00B07A06" w:rsidP="00D361C0">
          <w:pPr>
            <w:pStyle w:val="Header"/>
            <w:ind w:left="-38" w:firstLine="38"/>
            <w:rPr>
              <w:rFonts w:ascii="Gotham Light" w:hAnsi="Gotham Light"/>
              <w:sz w:val="17"/>
              <w:szCs w:val="17"/>
            </w:rPr>
          </w:pPr>
          <w:r w:rsidRPr="00297E20">
            <w:rPr>
              <w:rFonts w:ascii="Gotham Light" w:hAnsi="Gotham Light"/>
              <w:sz w:val="17"/>
              <w:szCs w:val="17"/>
            </w:rPr>
            <w:t>OLIVERS PLACE, FULWOOD</w:t>
          </w:r>
        </w:p>
        <w:p w:rsidR="00B07A06" w:rsidRPr="00297E20" w:rsidRDefault="00B07A06" w:rsidP="00D361C0">
          <w:pPr>
            <w:pStyle w:val="Header"/>
            <w:ind w:left="-38" w:firstLine="38"/>
            <w:rPr>
              <w:rFonts w:ascii="Gotham Light" w:hAnsi="Gotham Light"/>
              <w:sz w:val="17"/>
              <w:szCs w:val="17"/>
            </w:rPr>
          </w:pPr>
          <w:r w:rsidRPr="00297E20">
            <w:rPr>
              <w:rFonts w:ascii="Gotham Light" w:hAnsi="Gotham Light"/>
              <w:sz w:val="17"/>
              <w:szCs w:val="17"/>
            </w:rPr>
            <w:t>PRESTON</w:t>
          </w:r>
          <w:r>
            <w:rPr>
              <w:rFonts w:ascii="Gotham Light" w:hAnsi="Gotham Light"/>
              <w:sz w:val="17"/>
              <w:szCs w:val="17"/>
            </w:rPr>
            <w:t>,</w:t>
          </w:r>
          <w:r w:rsidRPr="00297E20">
            <w:rPr>
              <w:rFonts w:ascii="Gotham Light" w:hAnsi="Gotham Light"/>
              <w:sz w:val="17"/>
              <w:szCs w:val="17"/>
            </w:rPr>
            <w:t xml:space="preserve"> PR2 9WT</w:t>
          </w:r>
        </w:p>
        <w:p w:rsidR="00B07A06" w:rsidRPr="00297E20" w:rsidRDefault="00B07A06" w:rsidP="00D361C0">
          <w:pPr>
            <w:pStyle w:val="Header"/>
            <w:ind w:left="-38" w:firstLine="38"/>
            <w:rPr>
              <w:rFonts w:ascii="Gotham Light" w:hAnsi="Gotham Light"/>
              <w:sz w:val="17"/>
              <w:szCs w:val="17"/>
            </w:rPr>
          </w:pPr>
        </w:p>
        <w:p w:rsidR="00B07A06" w:rsidRPr="00297E20" w:rsidRDefault="00B07A06" w:rsidP="00D361C0">
          <w:pPr>
            <w:pStyle w:val="Header"/>
            <w:ind w:left="-38" w:firstLine="38"/>
            <w:rPr>
              <w:rFonts w:ascii="Gotham Light" w:hAnsi="Gotham Light"/>
              <w:sz w:val="17"/>
              <w:szCs w:val="17"/>
            </w:rPr>
          </w:pPr>
          <w:r w:rsidRPr="00297E20">
            <w:rPr>
              <w:rFonts w:ascii="Gotham Light" w:hAnsi="Gotham Light"/>
              <w:sz w:val="17"/>
              <w:szCs w:val="17"/>
            </w:rPr>
            <w:t>T +44 (0)1772 653 000</w:t>
          </w:r>
        </w:p>
        <w:p w:rsidR="00B07A06" w:rsidRDefault="00B07A06" w:rsidP="00D361C0">
          <w:pPr>
            <w:pStyle w:val="Header"/>
            <w:ind w:left="-38" w:firstLine="38"/>
            <w:rPr>
              <w:rFonts w:ascii="Gotham Medium" w:hAnsi="Gotham Medium"/>
              <w:sz w:val="17"/>
              <w:szCs w:val="17"/>
            </w:rPr>
          </w:pPr>
          <w:r w:rsidRPr="00297E20">
            <w:rPr>
              <w:rFonts w:ascii="Gotham Light" w:hAnsi="Gotham Light"/>
              <w:sz w:val="17"/>
              <w:szCs w:val="17"/>
            </w:rPr>
            <w:t>F +44 (0)1772 655 544</w:t>
          </w:r>
        </w:p>
      </w:tc>
      <w:tc>
        <w:tcPr>
          <w:tcW w:w="3000" w:type="dxa"/>
        </w:tcPr>
        <w:p w:rsidR="00B07A06" w:rsidRDefault="00B07A06" w:rsidP="00D361C0">
          <w:pPr>
            <w:pStyle w:val="Header"/>
            <w:tabs>
              <w:tab w:val="center" w:pos="3686"/>
              <w:tab w:val="right" w:pos="5245"/>
            </w:tabs>
            <w:rPr>
              <w:rFonts w:ascii="Gotham Medium" w:hAnsi="Gotham Medium"/>
              <w:sz w:val="17"/>
              <w:szCs w:val="17"/>
            </w:rPr>
          </w:pPr>
          <w:r>
            <w:rPr>
              <w:rFonts w:ascii="Gotham Medium" w:hAnsi="Gotham Medium"/>
              <w:sz w:val="17"/>
              <w:szCs w:val="17"/>
            </w:rPr>
            <w:t>FYLDE COAST OFFICE</w:t>
          </w:r>
        </w:p>
        <w:p w:rsidR="00B07A06" w:rsidRDefault="00B07A06" w:rsidP="00D361C0">
          <w:pPr>
            <w:pStyle w:val="Header"/>
            <w:rPr>
              <w:rFonts w:ascii="Gotham Light" w:hAnsi="Gotham Light"/>
              <w:sz w:val="17"/>
              <w:szCs w:val="17"/>
            </w:rPr>
          </w:pPr>
          <w:r>
            <w:rPr>
              <w:rFonts w:ascii="Gotham Light" w:hAnsi="Gotham Light"/>
              <w:sz w:val="17"/>
              <w:szCs w:val="17"/>
            </w:rPr>
            <w:t>1-2 LOCKHEED COURT</w:t>
          </w:r>
        </w:p>
        <w:p w:rsidR="00B07A06" w:rsidRDefault="00B07A06" w:rsidP="00D361C0">
          <w:pPr>
            <w:pStyle w:val="Header"/>
            <w:rPr>
              <w:rFonts w:ascii="Gotham Light" w:hAnsi="Gotham Light"/>
              <w:sz w:val="17"/>
              <w:szCs w:val="17"/>
            </w:rPr>
          </w:pPr>
          <w:r>
            <w:rPr>
              <w:rFonts w:ascii="Gotham Light" w:hAnsi="Gotham Light"/>
              <w:sz w:val="17"/>
              <w:szCs w:val="17"/>
            </w:rPr>
            <w:t>AMY JOHNSON WAY</w:t>
          </w:r>
        </w:p>
        <w:p w:rsidR="00B07A06" w:rsidRDefault="00B07A06" w:rsidP="00D361C0">
          <w:pPr>
            <w:pStyle w:val="Header"/>
            <w:rPr>
              <w:rFonts w:ascii="Gotham Light" w:hAnsi="Gotham Light"/>
              <w:sz w:val="17"/>
              <w:szCs w:val="17"/>
            </w:rPr>
          </w:pPr>
          <w:r>
            <w:rPr>
              <w:rFonts w:ascii="Gotham Light" w:hAnsi="Gotham Light"/>
              <w:sz w:val="17"/>
              <w:szCs w:val="17"/>
            </w:rPr>
            <w:t>BLACKPOOL, FY4 2RN</w:t>
          </w:r>
        </w:p>
        <w:p w:rsidR="00B07A06" w:rsidRDefault="00B07A06" w:rsidP="00D361C0">
          <w:pPr>
            <w:pStyle w:val="Header"/>
            <w:rPr>
              <w:rFonts w:ascii="Gotham Light" w:hAnsi="Gotham Light"/>
              <w:sz w:val="17"/>
              <w:szCs w:val="17"/>
            </w:rPr>
          </w:pPr>
        </w:p>
        <w:p w:rsidR="00B07A06" w:rsidRPr="00297E20" w:rsidRDefault="00B07A06" w:rsidP="00D361C0">
          <w:pPr>
            <w:pStyle w:val="Header"/>
            <w:rPr>
              <w:rFonts w:ascii="Gotham Light" w:hAnsi="Gotham Light"/>
              <w:sz w:val="17"/>
              <w:szCs w:val="17"/>
            </w:rPr>
          </w:pPr>
          <w:r>
            <w:rPr>
              <w:rFonts w:ascii="Gotham Light" w:hAnsi="Gotham Light"/>
              <w:sz w:val="17"/>
              <w:szCs w:val="17"/>
            </w:rPr>
            <w:t>T +44 (0)1253 347 063</w:t>
          </w:r>
        </w:p>
        <w:p w:rsidR="00B07A06" w:rsidRDefault="00B07A06" w:rsidP="00D361C0">
          <w:pPr>
            <w:pStyle w:val="Header"/>
            <w:rPr>
              <w:rFonts w:ascii="Gotham Medium" w:hAnsi="Gotham Medium"/>
              <w:sz w:val="17"/>
              <w:szCs w:val="17"/>
            </w:rPr>
          </w:pPr>
          <w:r w:rsidRPr="001F6374">
            <w:rPr>
              <w:rFonts w:ascii="Gotham Light" w:hAnsi="Gotham Light"/>
              <w:sz w:val="17"/>
              <w:szCs w:val="17"/>
            </w:rPr>
            <w:t>F +44 (0)1772 655 544</w:t>
          </w:r>
        </w:p>
      </w:tc>
      <w:tc>
        <w:tcPr>
          <w:tcW w:w="2843" w:type="dxa"/>
        </w:tcPr>
        <w:p w:rsidR="00B07A06" w:rsidRDefault="00B07A06" w:rsidP="00D361C0">
          <w:pPr>
            <w:spacing w:after="0"/>
            <w:rPr>
              <w:rFonts w:ascii="Gotham Light" w:hAnsi="Gotham Light"/>
              <w:sz w:val="12"/>
              <w:szCs w:val="12"/>
            </w:rPr>
          </w:pPr>
          <w:r w:rsidRPr="001F6374">
            <w:rPr>
              <w:rFonts w:ascii="Gotham Light" w:hAnsi="Gotham Light"/>
              <w:sz w:val="12"/>
              <w:szCs w:val="12"/>
            </w:rPr>
            <w:t>REGISTERED IN ENGLAND</w:t>
          </w:r>
          <w:r>
            <w:rPr>
              <w:rFonts w:ascii="Gotham Light" w:hAnsi="Gotham Light"/>
              <w:sz w:val="12"/>
              <w:szCs w:val="12"/>
            </w:rPr>
            <w:t xml:space="preserve"> NO.145454</w:t>
          </w:r>
        </w:p>
        <w:p w:rsidR="00B07A06" w:rsidRDefault="00B07A06" w:rsidP="00D361C0">
          <w:pPr>
            <w:spacing w:after="0"/>
            <w:rPr>
              <w:rFonts w:ascii="Gotham Light" w:hAnsi="Gotham Light"/>
              <w:sz w:val="12"/>
              <w:szCs w:val="12"/>
            </w:rPr>
          </w:pPr>
          <w:r>
            <w:rPr>
              <w:rFonts w:ascii="Gotham Light" w:hAnsi="Gotham Light"/>
              <w:sz w:val="12"/>
              <w:szCs w:val="12"/>
            </w:rPr>
            <w:t>VAT NUMBER: 154 2675 62</w:t>
          </w:r>
        </w:p>
        <w:p w:rsidR="00B07A06" w:rsidRDefault="00B07A06" w:rsidP="00D361C0">
          <w:pPr>
            <w:spacing w:after="0" w:line="240" w:lineRule="auto"/>
            <w:rPr>
              <w:rFonts w:ascii="Gotham Light" w:hAnsi="Gotham Light"/>
              <w:sz w:val="12"/>
              <w:szCs w:val="12"/>
            </w:rPr>
          </w:pPr>
        </w:p>
        <w:p w:rsidR="00B07A06" w:rsidRDefault="00B07A06" w:rsidP="00D361C0">
          <w:pPr>
            <w:spacing w:after="0" w:line="240" w:lineRule="auto"/>
            <w:rPr>
              <w:rFonts w:ascii="Gotham Light" w:hAnsi="Gotham Light"/>
              <w:sz w:val="12"/>
              <w:szCs w:val="12"/>
            </w:rPr>
          </w:pPr>
          <w:r>
            <w:rPr>
              <w:rFonts w:ascii="Gotham Medium" w:hAnsi="Gotham Medium"/>
              <w:noProof/>
              <w:sz w:val="17"/>
              <w:szCs w:val="17"/>
              <w:lang w:eastAsia="en-GB"/>
            </w:rPr>
            <w:drawing>
              <wp:anchor distT="0" distB="0" distL="114300" distR="114300" simplePos="0" relativeHeight="251666432" behindDoc="0" locked="0" layoutInCell="1" allowOverlap="1" wp14:anchorId="6834DF4F" wp14:editId="4F67CD76">
                <wp:simplePos x="0" y="0"/>
                <wp:positionH relativeFrom="column">
                  <wp:posOffset>5080</wp:posOffset>
                </wp:positionH>
                <wp:positionV relativeFrom="paragraph">
                  <wp:posOffset>22387</wp:posOffset>
                </wp:positionV>
                <wp:extent cx="503555" cy="167005"/>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ic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555" cy="167005"/>
                        </a:xfrm>
                        <a:prstGeom prst="rect">
                          <a:avLst/>
                        </a:prstGeom>
                      </pic:spPr>
                    </pic:pic>
                  </a:graphicData>
                </a:graphic>
                <wp14:sizeRelH relativeFrom="margin">
                  <wp14:pctWidth>0</wp14:pctWidth>
                </wp14:sizeRelH>
                <wp14:sizeRelV relativeFrom="margin">
                  <wp14:pctHeight>0</wp14:pctHeight>
                </wp14:sizeRelV>
              </wp:anchor>
            </w:drawing>
          </w:r>
        </w:p>
        <w:p w:rsidR="00B07A06" w:rsidRDefault="00B07A06" w:rsidP="00D361C0">
          <w:pPr>
            <w:spacing w:after="0" w:line="240" w:lineRule="auto"/>
            <w:rPr>
              <w:rFonts w:ascii="Gotham Light" w:hAnsi="Gotham Light"/>
              <w:sz w:val="12"/>
              <w:szCs w:val="12"/>
            </w:rPr>
          </w:pPr>
        </w:p>
        <w:p w:rsidR="00B07A06" w:rsidRDefault="00B07A06" w:rsidP="00D361C0">
          <w:pPr>
            <w:spacing w:after="0" w:line="240" w:lineRule="auto"/>
            <w:rPr>
              <w:rFonts w:ascii="Gotham Light" w:hAnsi="Gotham Light"/>
              <w:sz w:val="12"/>
              <w:szCs w:val="12"/>
            </w:rPr>
          </w:pPr>
        </w:p>
        <w:p w:rsidR="00B07A06" w:rsidRDefault="00B07A06" w:rsidP="00D361C0">
          <w:pPr>
            <w:spacing w:after="0" w:line="240" w:lineRule="auto"/>
            <w:rPr>
              <w:rFonts w:ascii="Gotham Light" w:hAnsi="Gotham Light"/>
              <w:sz w:val="12"/>
              <w:szCs w:val="12"/>
            </w:rPr>
          </w:pPr>
        </w:p>
        <w:p w:rsidR="00B07A06" w:rsidRPr="001F6374" w:rsidRDefault="00B07A06" w:rsidP="00D361C0">
          <w:pPr>
            <w:spacing w:after="0"/>
            <w:rPr>
              <w:rFonts w:ascii="Gotham Light" w:hAnsi="Gotham Light"/>
              <w:color w:val="FF0000"/>
              <w:sz w:val="13"/>
              <w:szCs w:val="13"/>
            </w:rPr>
          </w:pPr>
          <w:r w:rsidRPr="001F6374">
            <w:rPr>
              <w:rFonts w:ascii="Gotham Light" w:hAnsi="Gotham Light"/>
              <w:color w:val="FF0000"/>
              <w:sz w:val="13"/>
              <w:szCs w:val="13"/>
            </w:rPr>
            <w:t>INFO@LANCSCHAMBER.CO.UK</w:t>
          </w:r>
        </w:p>
        <w:p w:rsidR="00B07A06" w:rsidRPr="001F6374" w:rsidRDefault="00B07A06" w:rsidP="00D361C0">
          <w:pPr>
            <w:spacing w:after="0"/>
            <w:rPr>
              <w:rFonts w:ascii="Gotham Light" w:hAnsi="Gotham Light"/>
              <w:b/>
              <w:color w:val="FF0000"/>
              <w:sz w:val="13"/>
              <w:szCs w:val="13"/>
            </w:rPr>
          </w:pPr>
          <w:r w:rsidRPr="001F6374">
            <w:rPr>
              <w:rFonts w:ascii="Gotham Light" w:hAnsi="Gotham Light"/>
              <w:b/>
              <w:color w:val="FF0000"/>
              <w:sz w:val="13"/>
              <w:szCs w:val="13"/>
            </w:rPr>
            <w:t>WWW.LANCSCHAMBER.CO.UK</w:t>
          </w:r>
        </w:p>
      </w:tc>
    </w:tr>
  </w:tbl>
  <w:p w:rsidR="00B07A06" w:rsidRDefault="00B07A06" w:rsidP="006E6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A7CE2"/>
    <w:multiLevelType w:val="hybridMultilevel"/>
    <w:tmpl w:val="8920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ocumentProtection w:edit="forms" w:enforcement="1" w:cryptProviderType="rsaFull" w:cryptAlgorithmClass="hash" w:cryptAlgorithmType="typeAny" w:cryptAlgorithmSid="4" w:cryptSpinCount="100000" w:hash="Zd69SqUL5gY7otC/1Ktdz2DfIac=" w:salt="lSYT/QlblNc1ltQRq0QuM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C5"/>
    <w:rsid w:val="00056833"/>
    <w:rsid w:val="000F658A"/>
    <w:rsid w:val="00110D24"/>
    <w:rsid w:val="00117A69"/>
    <w:rsid w:val="001C4381"/>
    <w:rsid w:val="001F6374"/>
    <w:rsid w:val="00297E20"/>
    <w:rsid w:val="004266CC"/>
    <w:rsid w:val="004628EC"/>
    <w:rsid w:val="00481AEB"/>
    <w:rsid w:val="004C4C98"/>
    <w:rsid w:val="004D1260"/>
    <w:rsid w:val="004D7394"/>
    <w:rsid w:val="005D4192"/>
    <w:rsid w:val="006E6F47"/>
    <w:rsid w:val="00824FF5"/>
    <w:rsid w:val="00853BBA"/>
    <w:rsid w:val="00884A4A"/>
    <w:rsid w:val="008A6070"/>
    <w:rsid w:val="009447FB"/>
    <w:rsid w:val="00A6697C"/>
    <w:rsid w:val="00AF4292"/>
    <w:rsid w:val="00B07A06"/>
    <w:rsid w:val="00B31406"/>
    <w:rsid w:val="00B44972"/>
    <w:rsid w:val="00B55D68"/>
    <w:rsid w:val="00B953ED"/>
    <w:rsid w:val="00BB37CA"/>
    <w:rsid w:val="00C3709D"/>
    <w:rsid w:val="00CB65C5"/>
    <w:rsid w:val="00CE753F"/>
    <w:rsid w:val="00DF0278"/>
    <w:rsid w:val="00E341C7"/>
    <w:rsid w:val="00EE0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5C5"/>
  </w:style>
  <w:style w:type="paragraph" w:styleId="Footer">
    <w:name w:val="footer"/>
    <w:basedOn w:val="Normal"/>
    <w:link w:val="FooterChar"/>
    <w:uiPriority w:val="99"/>
    <w:unhideWhenUsed/>
    <w:rsid w:val="00CB6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5C5"/>
  </w:style>
  <w:style w:type="character" w:styleId="Hyperlink">
    <w:name w:val="Hyperlink"/>
    <w:basedOn w:val="DefaultParagraphFont"/>
    <w:uiPriority w:val="99"/>
    <w:unhideWhenUsed/>
    <w:rsid w:val="001F6374"/>
    <w:rPr>
      <w:color w:val="0000FF" w:themeColor="hyperlink"/>
      <w:u w:val="single"/>
    </w:rPr>
  </w:style>
  <w:style w:type="paragraph" w:styleId="NoSpacing">
    <w:name w:val="No Spacing"/>
    <w:uiPriority w:val="1"/>
    <w:qFormat/>
    <w:rsid w:val="00EE05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5C5"/>
  </w:style>
  <w:style w:type="paragraph" w:styleId="Footer">
    <w:name w:val="footer"/>
    <w:basedOn w:val="Normal"/>
    <w:link w:val="FooterChar"/>
    <w:uiPriority w:val="99"/>
    <w:unhideWhenUsed/>
    <w:rsid w:val="00CB6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5C5"/>
  </w:style>
  <w:style w:type="character" w:styleId="Hyperlink">
    <w:name w:val="Hyperlink"/>
    <w:basedOn w:val="DefaultParagraphFont"/>
    <w:uiPriority w:val="99"/>
    <w:unhideWhenUsed/>
    <w:rsid w:val="001F6374"/>
    <w:rPr>
      <w:color w:val="0000FF" w:themeColor="hyperlink"/>
      <w:u w:val="single"/>
    </w:rPr>
  </w:style>
  <w:style w:type="paragraph" w:styleId="NoSpacing">
    <w:name w:val="No Spacing"/>
    <w:uiPriority w:val="1"/>
    <w:qFormat/>
    <w:rsid w:val="00EE0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nw@lancschamber.co.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w\Desktop\Letterhead%20-%20January%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E146-E807-42A3-8CCE-F0D22DEC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January 2017</Template>
  <TotalTime>258</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Welsh</dc:creator>
  <cp:lastModifiedBy>Alan Welsh</cp:lastModifiedBy>
  <cp:revision>4</cp:revision>
  <dcterms:created xsi:type="dcterms:W3CDTF">2017-05-15T09:15:00Z</dcterms:created>
  <dcterms:modified xsi:type="dcterms:W3CDTF">2017-06-05T16:18:00Z</dcterms:modified>
</cp:coreProperties>
</file>